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МАЯКСКОГО СЕЛЬСКОГО ПОСЕЛЕНИЯ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ШЕСТЬДЕСЯТ </w:t>
      </w:r>
      <w:r w:rsidR="00351183">
        <w:rPr>
          <w:b/>
          <w:bCs/>
          <w:sz w:val="28"/>
          <w:szCs w:val="28"/>
        </w:rPr>
        <w:t>ЧЕТВЕРТАЯ</w:t>
      </w:r>
      <w:r w:rsidRPr="00CC53A7">
        <w:rPr>
          <w:b/>
          <w:bCs/>
          <w:sz w:val="28"/>
          <w:szCs w:val="28"/>
        </w:rPr>
        <w:t xml:space="preserve"> СЕССИЯ</w:t>
      </w:r>
    </w:p>
    <w:p w:rsidR="00C90104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РЕШЕНИЕ</w:t>
      </w:r>
    </w:p>
    <w:p w:rsidR="00C90104" w:rsidRPr="00D26491" w:rsidRDefault="00C90104" w:rsidP="00BA0B35">
      <w:pPr>
        <w:jc w:val="both"/>
        <w:rPr>
          <w:sz w:val="28"/>
          <w:szCs w:val="28"/>
        </w:rPr>
      </w:pPr>
    </w:p>
    <w:p w:rsidR="00C90104" w:rsidRPr="00D26491" w:rsidRDefault="00C90104" w:rsidP="00BA0B35">
      <w:pPr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DC3C43">
        <w:rPr>
          <w:sz w:val="28"/>
          <w:szCs w:val="28"/>
          <w:u w:val="single"/>
        </w:rPr>
        <w:t>2</w:t>
      </w:r>
      <w:r w:rsidR="00351183">
        <w:rPr>
          <w:sz w:val="28"/>
          <w:szCs w:val="28"/>
          <w:u w:val="single"/>
        </w:rPr>
        <w:t>6</w:t>
      </w:r>
      <w:r w:rsidRPr="00CC53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DC3C43">
        <w:rPr>
          <w:sz w:val="28"/>
          <w:szCs w:val="28"/>
          <w:u w:val="single"/>
        </w:rPr>
        <w:t>2</w:t>
      </w:r>
      <w:r w:rsidRPr="00CC53A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 xml:space="preserve"> года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</w:t>
      </w:r>
      <w:r w:rsidRPr="003711D3">
        <w:rPr>
          <w:sz w:val="28"/>
          <w:szCs w:val="28"/>
        </w:rPr>
        <w:t xml:space="preserve">№  </w:t>
      </w:r>
      <w:r w:rsidRPr="003711D3">
        <w:rPr>
          <w:sz w:val="28"/>
          <w:szCs w:val="28"/>
          <w:u w:val="single"/>
        </w:rPr>
        <w:t>2</w:t>
      </w:r>
      <w:r w:rsidR="00351183">
        <w:rPr>
          <w:sz w:val="28"/>
          <w:szCs w:val="28"/>
          <w:u w:val="single"/>
        </w:rPr>
        <w:t>72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О  внесении изменений в решение Совета Маякского сельского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поселения </w:t>
      </w:r>
      <w:proofErr w:type="spellStart"/>
      <w:r w:rsidRPr="00D26491">
        <w:rPr>
          <w:b/>
          <w:bCs/>
          <w:sz w:val="28"/>
          <w:szCs w:val="28"/>
        </w:rPr>
        <w:t>Отрадненского</w:t>
      </w:r>
      <w:proofErr w:type="spellEnd"/>
      <w:r w:rsidRPr="00D26491">
        <w:rPr>
          <w:b/>
          <w:bCs/>
          <w:sz w:val="28"/>
          <w:szCs w:val="28"/>
        </w:rPr>
        <w:t xml:space="preserve"> района от </w:t>
      </w:r>
      <w:r>
        <w:rPr>
          <w:b/>
          <w:bCs/>
          <w:sz w:val="28"/>
          <w:szCs w:val="28"/>
        </w:rPr>
        <w:t>10</w:t>
      </w:r>
      <w:r w:rsidRPr="00D26491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3</w:t>
      </w:r>
      <w:r w:rsidRPr="00D2649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257</w:t>
      </w:r>
      <w:r w:rsidRPr="00D26491">
        <w:rPr>
          <w:b/>
          <w:bCs/>
          <w:sz w:val="28"/>
          <w:szCs w:val="28"/>
        </w:rPr>
        <w:t xml:space="preserve"> 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«О бюджете Маякского сельского поселения </w:t>
      </w:r>
      <w:proofErr w:type="spellStart"/>
      <w:r w:rsidRPr="00D26491">
        <w:rPr>
          <w:b/>
          <w:bCs/>
          <w:sz w:val="28"/>
          <w:szCs w:val="28"/>
        </w:rPr>
        <w:t>Отрадненского</w:t>
      </w:r>
      <w:proofErr w:type="spellEnd"/>
      <w:r w:rsidRPr="00D26491">
        <w:rPr>
          <w:b/>
          <w:bCs/>
          <w:sz w:val="28"/>
          <w:szCs w:val="28"/>
        </w:rPr>
        <w:t xml:space="preserve"> района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</w:t>
      </w:r>
      <w:r w:rsidRPr="00D26491">
        <w:rPr>
          <w:b/>
          <w:bCs/>
          <w:sz w:val="28"/>
          <w:szCs w:val="28"/>
        </w:rPr>
        <w:t xml:space="preserve"> год»</w:t>
      </w:r>
    </w:p>
    <w:p w:rsidR="00C90104" w:rsidRPr="00134C92" w:rsidRDefault="00C90104" w:rsidP="00BA0B35">
      <w:pPr>
        <w:tabs>
          <w:tab w:val="left" w:pos="708"/>
          <w:tab w:val="left" w:pos="4404"/>
          <w:tab w:val="left" w:pos="7920"/>
        </w:tabs>
        <w:jc w:val="both"/>
      </w:pP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A8F">
        <w:rPr>
          <w:sz w:val="28"/>
          <w:szCs w:val="28"/>
        </w:rPr>
        <w:t>Совет Маякского сельского поселения решил</w:t>
      </w:r>
      <w:r>
        <w:rPr>
          <w:sz w:val="28"/>
          <w:szCs w:val="28"/>
        </w:rPr>
        <w:t>: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В</w:t>
      </w:r>
      <w:r w:rsidRPr="00C13678">
        <w:rPr>
          <w:sz w:val="28"/>
          <w:szCs w:val="28"/>
        </w:rPr>
        <w:t xml:space="preserve">нести в решение Совета Маякского сельского поселения </w:t>
      </w:r>
      <w:proofErr w:type="spellStart"/>
      <w:r w:rsidRPr="00C13678">
        <w:rPr>
          <w:sz w:val="28"/>
          <w:szCs w:val="28"/>
        </w:rPr>
        <w:t>Отрадненского</w:t>
      </w:r>
      <w:proofErr w:type="spellEnd"/>
      <w:r w:rsidRPr="00C13678">
        <w:rPr>
          <w:sz w:val="28"/>
          <w:szCs w:val="28"/>
        </w:rPr>
        <w:t xml:space="preserve"> района 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 года № 257</w:t>
      </w:r>
      <w:r w:rsidRPr="00C13678">
        <w:rPr>
          <w:sz w:val="28"/>
          <w:szCs w:val="28"/>
        </w:rPr>
        <w:t xml:space="preserve"> «О бюджете Маякского сельского поселения </w:t>
      </w:r>
      <w:proofErr w:type="spellStart"/>
      <w:r w:rsidRPr="00C13678">
        <w:rPr>
          <w:sz w:val="28"/>
          <w:szCs w:val="28"/>
        </w:rPr>
        <w:t>Отрадненского</w:t>
      </w:r>
      <w:proofErr w:type="spellEnd"/>
      <w:r w:rsidRPr="00C13678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4</w:t>
      </w:r>
      <w:r w:rsidRPr="00C13678">
        <w:rPr>
          <w:sz w:val="28"/>
          <w:szCs w:val="28"/>
        </w:rPr>
        <w:t xml:space="preserve"> год» следующие изменения: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C90104" w:rsidRDefault="00C90104" w:rsidP="00CD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i/>
          <w:iCs/>
        </w:rPr>
        <w:t xml:space="preserve"> </w:t>
      </w:r>
      <w:r w:rsidR="00AA6709">
        <w:rPr>
          <w:sz w:val="28"/>
          <w:szCs w:val="28"/>
        </w:rPr>
        <w:t>1</w:t>
      </w:r>
      <w:r>
        <w:rPr>
          <w:sz w:val="28"/>
          <w:szCs w:val="28"/>
        </w:rPr>
        <w:t xml:space="preserve">) Приложение </w:t>
      </w:r>
      <w:r w:rsidR="00AA67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13678">
        <w:rPr>
          <w:sz w:val="28"/>
          <w:szCs w:val="28"/>
        </w:rPr>
        <w:t xml:space="preserve">Совета Маякского сельского поселения </w:t>
      </w:r>
      <w:proofErr w:type="spellStart"/>
      <w:r w:rsidRPr="00C13678">
        <w:rPr>
          <w:sz w:val="28"/>
          <w:szCs w:val="28"/>
        </w:rPr>
        <w:t>Отрадненского</w:t>
      </w:r>
      <w:proofErr w:type="spellEnd"/>
      <w:r w:rsidRPr="00C1367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C136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257  </w:t>
      </w:r>
      <w:r w:rsidRPr="00C13678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редакции:</w:t>
      </w:r>
    </w:p>
    <w:p w:rsidR="00C90104" w:rsidRDefault="00C90104" w:rsidP="00DC3C43">
      <w:r>
        <w:t xml:space="preserve">                 </w:t>
      </w:r>
    </w:p>
    <w:tbl>
      <w:tblPr>
        <w:tblW w:w="13194" w:type="dxa"/>
        <w:tblInd w:w="-106" w:type="dxa"/>
        <w:tblLook w:val="0000"/>
      </w:tblPr>
      <w:tblGrid>
        <w:gridCol w:w="15"/>
        <w:gridCol w:w="3828"/>
        <w:gridCol w:w="1262"/>
        <w:gridCol w:w="709"/>
        <w:gridCol w:w="614"/>
        <w:gridCol w:w="1370"/>
        <w:gridCol w:w="753"/>
        <w:gridCol w:w="1546"/>
        <w:gridCol w:w="3097"/>
      </w:tblGrid>
      <w:tr w:rsidR="00C90104" w:rsidRPr="009824A1">
        <w:trPr>
          <w:gridBefore w:val="1"/>
          <w:wBefore w:w="15" w:type="dxa"/>
          <w:trHeight w:val="1980"/>
        </w:trPr>
        <w:tc>
          <w:tcPr>
            <w:tcW w:w="13179" w:type="dxa"/>
            <w:gridSpan w:val="8"/>
            <w:vAlign w:val="bottom"/>
          </w:tcPr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 w:rsidRPr="009824A1"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AA6709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</w:t>
            </w:r>
            <w:r w:rsidR="00AA6709">
              <w:rPr>
                <w:sz w:val="28"/>
                <w:szCs w:val="28"/>
              </w:rPr>
              <w:t xml:space="preserve">                           </w:t>
            </w: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Маякского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Отрадненского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2014 год</w:t>
            </w:r>
          </w:p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04" w:rsidRDefault="00C90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Наименование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Код ведомства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r w:rsidRPr="00CB42C5"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proofErr w:type="gramStart"/>
            <w:r w:rsidRPr="00CB42C5">
              <w:t>Пр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ЦСР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ВР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Сумма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Всего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5F29F3">
            <w:pPr>
              <w:jc w:val="center"/>
            </w:pPr>
            <w:r w:rsidRPr="00CB42C5">
              <w:t>645</w:t>
            </w:r>
            <w:r>
              <w:t>98</w:t>
            </w:r>
            <w:r w:rsidRPr="00CB42C5">
              <w:t>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957437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 xml:space="preserve">Совет Маякского сельского </w:t>
            </w:r>
            <w:r w:rsidRPr="00CB42C5">
              <w:rPr>
                <w:b/>
                <w:bCs/>
              </w:rPr>
              <w:lastRenderedPageBreak/>
              <w:t xml:space="preserve">поселения </w:t>
            </w:r>
            <w:proofErr w:type="spellStart"/>
            <w:r w:rsidRPr="00CB42C5">
              <w:rPr>
                <w:b/>
                <w:bCs/>
              </w:rPr>
              <w:t>Отрадненского</w:t>
            </w:r>
            <w:proofErr w:type="spellEnd"/>
            <w:r w:rsidRPr="00CB42C5">
              <w:rPr>
                <w:b/>
                <w:bCs/>
              </w:rPr>
              <w:t xml:space="preserve"> района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957437">
            <w:pPr>
              <w:jc w:val="center"/>
            </w:pPr>
            <w:r>
              <w:lastRenderedPageBreak/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957437">
            <w:pPr>
              <w:jc w:val="center"/>
            </w:pPr>
          </w:p>
        </w:tc>
        <w:tc>
          <w:tcPr>
            <w:tcW w:w="614" w:type="dxa"/>
            <w:vAlign w:val="center"/>
          </w:tcPr>
          <w:p w:rsidR="00351183" w:rsidRPr="00CB42C5" w:rsidRDefault="00351183" w:rsidP="00957437">
            <w:pPr>
              <w:jc w:val="center"/>
            </w:pPr>
          </w:p>
        </w:tc>
        <w:tc>
          <w:tcPr>
            <w:tcW w:w="1370" w:type="dxa"/>
            <w:vAlign w:val="center"/>
          </w:tcPr>
          <w:p w:rsidR="00351183" w:rsidRPr="00CB42C5" w:rsidRDefault="00351183" w:rsidP="00957437">
            <w:pPr>
              <w:jc w:val="center"/>
            </w:pPr>
          </w:p>
        </w:tc>
        <w:tc>
          <w:tcPr>
            <w:tcW w:w="753" w:type="dxa"/>
            <w:vAlign w:val="center"/>
          </w:tcPr>
          <w:p w:rsidR="00351183" w:rsidRPr="00CB42C5" w:rsidRDefault="00351183" w:rsidP="00957437">
            <w:pPr>
              <w:jc w:val="center"/>
            </w:pPr>
          </w:p>
        </w:tc>
        <w:tc>
          <w:tcPr>
            <w:tcW w:w="1546" w:type="dxa"/>
            <w:vAlign w:val="center"/>
          </w:tcPr>
          <w:p w:rsidR="00351183" w:rsidRPr="00CB42C5" w:rsidRDefault="00351183" w:rsidP="00957437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957437">
            <w:r w:rsidRPr="00CB42C5">
              <w:lastRenderedPageBreak/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957437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957437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957437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957437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957437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957437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957437">
            <w:pPr>
              <w:rPr>
                <w:color w:val="000000"/>
              </w:rPr>
            </w:pPr>
            <w:r w:rsidRPr="00CB42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957437">
            <w:pPr>
              <w:rPr>
                <w:color w:val="000000"/>
              </w:rPr>
            </w:pPr>
            <w:r w:rsidRPr="00CB42C5">
              <w:rPr>
                <w:color w:val="000000"/>
              </w:rPr>
              <w:t xml:space="preserve">Обеспечение деятельности контрольно-счетной палаты </w:t>
            </w:r>
            <w:r>
              <w:rPr>
                <w:color w:val="000000"/>
              </w:rPr>
              <w:t xml:space="preserve">администрации муниципального образования  </w:t>
            </w:r>
            <w:proofErr w:type="spellStart"/>
            <w:r w:rsidRPr="00CB42C5">
              <w:rPr>
                <w:color w:val="000000"/>
              </w:rPr>
              <w:t>О</w:t>
            </w:r>
            <w:r>
              <w:rPr>
                <w:color w:val="000000"/>
              </w:rPr>
              <w:t>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957437">
            <w:pPr>
              <w:rPr>
                <w:b/>
                <w:bCs/>
              </w:rPr>
            </w:pPr>
            <w:r w:rsidRPr="008C479C">
              <w:t>Иные межбюджетные трансферты на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</w:t>
            </w:r>
            <w:r w:rsidRPr="00CB42C5">
              <w:rPr>
                <w:color w:val="000000"/>
              </w:rPr>
              <w:t xml:space="preserve">беспечение деятельности контрольно-счетной палаты </w:t>
            </w:r>
            <w:r>
              <w:rPr>
                <w:color w:val="000000"/>
              </w:rPr>
              <w:t>МООР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957437">
            <w:r w:rsidRPr="00CB42C5"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957437">
            <w:pPr>
              <w:rPr>
                <w:b/>
                <w:bCs/>
              </w:rPr>
            </w:pPr>
            <w:r w:rsidRPr="008C479C">
              <w:t xml:space="preserve">Иные межбюджетные трансферты 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957437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6"/>
        </w:trPr>
        <w:tc>
          <w:tcPr>
            <w:tcW w:w="3843" w:type="dxa"/>
            <w:gridSpan w:val="2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 xml:space="preserve">Администрация Маякского  сельского поселения </w:t>
            </w:r>
            <w:proofErr w:type="spellStart"/>
            <w:r w:rsidRPr="00CB42C5">
              <w:rPr>
                <w:b/>
                <w:bCs/>
              </w:rPr>
              <w:t>Отрадненского</w:t>
            </w:r>
            <w:proofErr w:type="spellEnd"/>
            <w:r w:rsidRPr="00CB42C5">
              <w:rPr>
                <w:b/>
                <w:bCs/>
              </w:rPr>
              <w:t xml:space="preserve"> района</w:t>
            </w:r>
          </w:p>
        </w:tc>
        <w:tc>
          <w:tcPr>
            <w:tcW w:w="1262" w:type="dxa"/>
          </w:tcPr>
          <w:p w:rsidR="00C90104" w:rsidRPr="00CB42C5" w:rsidRDefault="00C90104" w:rsidP="006E5A33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992</w:t>
            </w:r>
          </w:p>
        </w:tc>
        <w:tc>
          <w:tcPr>
            <w:tcW w:w="709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614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370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</w:tcPr>
          <w:p w:rsidR="00C90104" w:rsidRPr="00CB42C5" w:rsidRDefault="00C90104" w:rsidP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6458200,0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351183">
            <w:pPr>
              <w:jc w:val="center"/>
            </w:pPr>
            <w:r>
              <w:t>2964100,0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Руководство и управление в сфере установленных </w:t>
            </w:r>
            <w:proofErr w:type="gramStart"/>
            <w:r w:rsidRPr="00CB42C5">
              <w:t>функций органов государственной власти субъектов Российской Федерации</w:t>
            </w:r>
            <w:proofErr w:type="gramEnd"/>
            <w:r w:rsidRPr="00CB42C5">
              <w:t xml:space="preserve"> и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lastRenderedPageBreak/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функционирования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 xml:space="preserve">01 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1950000,0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C90104" w:rsidRPr="00CB42C5" w:rsidRDefault="00FF30EC">
            <w:pPr>
              <w:jc w:val="center"/>
            </w:pPr>
            <w:r>
              <w:t>51970,0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C90104" w:rsidRPr="00CB42C5" w:rsidRDefault="00FF30EC" w:rsidP="003B5DCC">
            <w:pPr>
              <w:jc w:val="center"/>
            </w:pPr>
            <w:r>
              <w:t>337030,0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Уплата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850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25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>
              <w:t>Обеспечение отдельными полномочиями Краснодарского края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проведения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Проведение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Финансовое обеспечение непредвиденных расходов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Резервные фонды администрации Маякского сельского поселения </w:t>
            </w:r>
            <w:proofErr w:type="spellStart"/>
            <w:r w:rsidRPr="00CB42C5">
              <w:t>Отрадненского</w:t>
            </w:r>
            <w:proofErr w:type="spellEnd"/>
            <w:r w:rsidRPr="00CB42C5">
              <w:t xml:space="preserve"> района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средства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870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общегосударственные вопросы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26200,0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26200,0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5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Прочие обязательства муниципального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</w:t>
            </w:r>
            <w:proofErr w:type="gramStart"/>
            <w:r w:rsidRPr="00CB42C5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Выплаты органам территориального общественного управления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51 7 100</w:t>
            </w:r>
            <w:r>
              <w:t>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351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Мобилизационная и вневойсковая подготовка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5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национальной обороны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4125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2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30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7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первичных мер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8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5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lastRenderedPageBreak/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6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5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2135900,0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57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сельскохозяйственного производства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1 10</w:t>
            </w:r>
            <w:r>
              <w:t>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Водное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4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Мероприятия по  водному х</w:t>
            </w:r>
            <w:r w:rsidRPr="00CB42C5">
              <w:rPr>
                <w:i/>
                <w:iCs/>
              </w:rPr>
              <w:t>о</w:t>
            </w:r>
            <w:r w:rsidRPr="00CB42C5">
              <w:t>зяйству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>
              <w:t xml:space="preserve">55 </w:t>
            </w:r>
            <w:r w:rsidRPr="00CB42C5">
              <w:t>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9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Лесное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2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>Мероприятия в области лесного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4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5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21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187000,0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>
              <w:t>Экономическое развитие и инновационная экономика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187000,0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Землеустройство и землепольз</w:t>
            </w:r>
            <w:r>
              <w:t>о</w:t>
            </w:r>
            <w:r w:rsidRPr="00CB42C5">
              <w:t>вание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187000,0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землеустр</w:t>
            </w:r>
            <w:r>
              <w:t>о</w:t>
            </w:r>
            <w:r w:rsidRPr="00CB42C5">
              <w:t xml:space="preserve">йству и землепользованию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187000,0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187000,0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2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Жилищно-коммунальное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331000,0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0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Поддержка жилищного хозяйства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1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по содержанию жилищного фонда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в области 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ком</w:t>
            </w:r>
            <w:r>
              <w:t>м</w:t>
            </w:r>
            <w:r w:rsidRPr="00CB42C5">
              <w:t>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Благоустройство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309000,0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309000,0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89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0B0353">
            <w:r w:rsidRPr="00CB42C5">
              <w:t xml:space="preserve">Мероприятие </w:t>
            </w:r>
            <w:r>
              <w:t>по развитию благоустройства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184000,0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Развитие систем наружного освещения населенных пунктов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184000,0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184000,0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в области озеленения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благоустройству поселений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Образование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Молодежная политика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4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lastRenderedPageBreak/>
              <w:t>Развитие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Другие мероприятия в области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>
              <w:t>62</w:t>
            </w:r>
            <w:r w:rsidRPr="00CB42C5">
              <w:t xml:space="preserve">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Реализация мероприятий в области молодежной политике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Культура, кинематография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807400,0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Культура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807400,0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2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Развитие</w:t>
            </w:r>
            <w:r w:rsidRPr="00CB42C5">
              <w:t xml:space="preserve"> культуры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807400,0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11"/>
        </w:trPr>
        <w:tc>
          <w:tcPr>
            <w:tcW w:w="3843" w:type="dxa"/>
            <w:gridSpan w:val="2"/>
          </w:tcPr>
          <w:p w:rsidR="00AA6709" w:rsidRPr="00CB42C5" w:rsidRDefault="00AA6709">
            <w:r>
              <w:t>Обеспечение выполнения функций в области культуры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807400,0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782900,0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5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782900,0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3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Организация библиотечного обслуживания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FF30EC" w:rsidRPr="00FF30EC" w:rsidRDefault="00FF30EC" w:rsidP="00FF30EC">
            <w:pPr>
              <w:autoSpaceDE w:val="0"/>
              <w:autoSpaceDN w:val="0"/>
              <w:adjustRightInd w:val="0"/>
              <w:outlineLvl w:val="0"/>
            </w:pPr>
            <w:r w:rsidRPr="00FF30EC">
              <w:t xml:space="preserve">Комплектование книжных фондов библиотек </w:t>
            </w:r>
          </w:p>
          <w:p w:rsidR="00AA6709" w:rsidRPr="00CB42C5" w:rsidRDefault="00FF30EC" w:rsidP="00FF30EC">
            <w:r w:rsidRPr="00FF30EC">
              <w:t>муниципальных образований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 w:rsidP="00D00E73">
            <w:pPr>
              <w:jc w:val="center"/>
            </w:pPr>
            <w:r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Физическая культура и спорт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Физическая культура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3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lastRenderedPageBreak/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 w:rsidP="00272C97">
            <w:r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8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</w:tbl>
    <w:p w:rsidR="00C90104" w:rsidRPr="00880771" w:rsidRDefault="00C90104" w:rsidP="006E5A3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90104" w:rsidRDefault="00C90104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2. Настоящее решение вступает в силу со дня его подписания.</w:t>
      </w:r>
    </w:p>
    <w:p w:rsidR="00C90104" w:rsidRDefault="00C90104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С.М.Мироненко</w:t>
      </w:r>
    </w:p>
    <w:sectPr w:rsidR="00C90104" w:rsidSect="004C569C">
      <w:pgSz w:w="11906" w:h="16838"/>
      <w:pgMar w:top="1438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2702"/>
    <w:rsid w:val="00004B5C"/>
    <w:rsid w:val="000053A7"/>
    <w:rsid w:val="000058C8"/>
    <w:rsid w:val="0000652C"/>
    <w:rsid w:val="00014569"/>
    <w:rsid w:val="000148B0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43A8A"/>
    <w:rsid w:val="00050798"/>
    <w:rsid w:val="00051335"/>
    <w:rsid w:val="0005705E"/>
    <w:rsid w:val="000607E6"/>
    <w:rsid w:val="000646BB"/>
    <w:rsid w:val="00070AD4"/>
    <w:rsid w:val="00075B94"/>
    <w:rsid w:val="0008168A"/>
    <w:rsid w:val="000837DF"/>
    <w:rsid w:val="000846A1"/>
    <w:rsid w:val="00085DBB"/>
    <w:rsid w:val="00095483"/>
    <w:rsid w:val="000A3E57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4C92"/>
    <w:rsid w:val="0013544E"/>
    <w:rsid w:val="001372E1"/>
    <w:rsid w:val="00137DE1"/>
    <w:rsid w:val="001410FB"/>
    <w:rsid w:val="001440AB"/>
    <w:rsid w:val="00153D40"/>
    <w:rsid w:val="00160E9C"/>
    <w:rsid w:val="0016695C"/>
    <w:rsid w:val="00170094"/>
    <w:rsid w:val="00171D23"/>
    <w:rsid w:val="0017750A"/>
    <w:rsid w:val="00177D74"/>
    <w:rsid w:val="0018053C"/>
    <w:rsid w:val="001847BA"/>
    <w:rsid w:val="00187E33"/>
    <w:rsid w:val="0019037F"/>
    <w:rsid w:val="0019174D"/>
    <w:rsid w:val="00192E63"/>
    <w:rsid w:val="00193F5C"/>
    <w:rsid w:val="00194ED0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1E2B"/>
    <w:rsid w:val="001E33BD"/>
    <w:rsid w:val="001E44DF"/>
    <w:rsid w:val="001E57BE"/>
    <w:rsid w:val="001E59F2"/>
    <w:rsid w:val="001E5F0F"/>
    <w:rsid w:val="001E6402"/>
    <w:rsid w:val="001E68BB"/>
    <w:rsid w:val="001E7CEF"/>
    <w:rsid w:val="001E7E22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2C97"/>
    <w:rsid w:val="002771B7"/>
    <w:rsid w:val="00277794"/>
    <w:rsid w:val="0028773E"/>
    <w:rsid w:val="00291D51"/>
    <w:rsid w:val="0029206D"/>
    <w:rsid w:val="00293A79"/>
    <w:rsid w:val="00294097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653D"/>
    <w:rsid w:val="00324722"/>
    <w:rsid w:val="003266C9"/>
    <w:rsid w:val="003275A4"/>
    <w:rsid w:val="00327EA9"/>
    <w:rsid w:val="00330406"/>
    <w:rsid w:val="00330611"/>
    <w:rsid w:val="00333D2D"/>
    <w:rsid w:val="00334ECD"/>
    <w:rsid w:val="00335D8B"/>
    <w:rsid w:val="0034035F"/>
    <w:rsid w:val="00342F67"/>
    <w:rsid w:val="00343356"/>
    <w:rsid w:val="00344A84"/>
    <w:rsid w:val="003456DA"/>
    <w:rsid w:val="00351183"/>
    <w:rsid w:val="00352ACB"/>
    <w:rsid w:val="00362F8D"/>
    <w:rsid w:val="00363B51"/>
    <w:rsid w:val="00363B97"/>
    <w:rsid w:val="00365169"/>
    <w:rsid w:val="003700DF"/>
    <w:rsid w:val="003711D3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5DCC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2504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5217"/>
    <w:rsid w:val="004B605C"/>
    <w:rsid w:val="004C02EF"/>
    <w:rsid w:val="004C0888"/>
    <w:rsid w:val="004C2F7F"/>
    <w:rsid w:val="004C31D8"/>
    <w:rsid w:val="004C3B7B"/>
    <w:rsid w:val="004C5681"/>
    <w:rsid w:val="004C569C"/>
    <w:rsid w:val="004D0089"/>
    <w:rsid w:val="004D00C3"/>
    <w:rsid w:val="004D10CA"/>
    <w:rsid w:val="004E1176"/>
    <w:rsid w:val="004E3A04"/>
    <w:rsid w:val="004E3CEA"/>
    <w:rsid w:val="004E461F"/>
    <w:rsid w:val="004E55F1"/>
    <w:rsid w:val="004E6C10"/>
    <w:rsid w:val="004E77FD"/>
    <w:rsid w:val="004F06AE"/>
    <w:rsid w:val="004F2220"/>
    <w:rsid w:val="004F31A8"/>
    <w:rsid w:val="004F38DF"/>
    <w:rsid w:val="004F726C"/>
    <w:rsid w:val="00502E10"/>
    <w:rsid w:val="00505DF1"/>
    <w:rsid w:val="00506C38"/>
    <w:rsid w:val="00506C4A"/>
    <w:rsid w:val="00510806"/>
    <w:rsid w:val="00512840"/>
    <w:rsid w:val="00512B85"/>
    <w:rsid w:val="00513743"/>
    <w:rsid w:val="005150C6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4C12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28F4"/>
    <w:rsid w:val="005B5850"/>
    <w:rsid w:val="005B5CB6"/>
    <w:rsid w:val="005C02F5"/>
    <w:rsid w:val="005C0A46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50"/>
    <w:rsid w:val="006D5EC4"/>
    <w:rsid w:val="006D7ADD"/>
    <w:rsid w:val="006E083E"/>
    <w:rsid w:val="006E5A33"/>
    <w:rsid w:val="006E776A"/>
    <w:rsid w:val="006F1D85"/>
    <w:rsid w:val="006F4B6A"/>
    <w:rsid w:val="00704E9B"/>
    <w:rsid w:val="00706DAE"/>
    <w:rsid w:val="00712311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084"/>
    <w:rsid w:val="0076068F"/>
    <w:rsid w:val="0076165E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0074"/>
    <w:rsid w:val="00793475"/>
    <w:rsid w:val="00793D7B"/>
    <w:rsid w:val="00794495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3B13"/>
    <w:rsid w:val="00836F4E"/>
    <w:rsid w:val="00837B22"/>
    <w:rsid w:val="00841B11"/>
    <w:rsid w:val="00844B0F"/>
    <w:rsid w:val="008504C7"/>
    <w:rsid w:val="008548ED"/>
    <w:rsid w:val="008563C2"/>
    <w:rsid w:val="008637E4"/>
    <w:rsid w:val="00867566"/>
    <w:rsid w:val="00874435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0C5"/>
    <w:rsid w:val="008A7EE0"/>
    <w:rsid w:val="008C0782"/>
    <w:rsid w:val="008C15F7"/>
    <w:rsid w:val="008C448C"/>
    <w:rsid w:val="008C479C"/>
    <w:rsid w:val="008C5FD7"/>
    <w:rsid w:val="008D4976"/>
    <w:rsid w:val="008D5C15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596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193"/>
    <w:rsid w:val="00970F41"/>
    <w:rsid w:val="00973B89"/>
    <w:rsid w:val="00980A60"/>
    <w:rsid w:val="009824A1"/>
    <w:rsid w:val="00983F51"/>
    <w:rsid w:val="0098591E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036FE"/>
    <w:rsid w:val="00A125E0"/>
    <w:rsid w:val="00A13428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2A8F"/>
    <w:rsid w:val="00A73DF1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7436"/>
    <w:rsid w:val="00A977FA"/>
    <w:rsid w:val="00AA4617"/>
    <w:rsid w:val="00AA50C6"/>
    <w:rsid w:val="00AA6709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A6546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2FF5"/>
    <w:rsid w:val="00BD392D"/>
    <w:rsid w:val="00BD62BF"/>
    <w:rsid w:val="00BD65C4"/>
    <w:rsid w:val="00BE0D4D"/>
    <w:rsid w:val="00BE5005"/>
    <w:rsid w:val="00BE7091"/>
    <w:rsid w:val="00BF0E2E"/>
    <w:rsid w:val="00BF39CF"/>
    <w:rsid w:val="00BF70B4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3313"/>
    <w:rsid w:val="00C76218"/>
    <w:rsid w:val="00C81E4D"/>
    <w:rsid w:val="00C82F31"/>
    <w:rsid w:val="00C842D7"/>
    <w:rsid w:val="00C8762B"/>
    <w:rsid w:val="00C87E77"/>
    <w:rsid w:val="00C90104"/>
    <w:rsid w:val="00C90EA9"/>
    <w:rsid w:val="00C91C23"/>
    <w:rsid w:val="00C92485"/>
    <w:rsid w:val="00C92EAE"/>
    <w:rsid w:val="00C93773"/>
    <w:rsid w:val="00C94C66"/>
    <w:rsid w:val="00C97E03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4E4C"/>
    <w:rsid w:val="00CF291F"/>
    <w:rsid w:val="00CF2E23"/>
    <w:rsid w:val="00CF2FE5"/>
    <w:rsid w:val="00CF4416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508A"/>
    <w:rsid w:val="00D1512B"/>
    <w:rsid w:val="00D15E46"/>
    <w:rsid w:val="00D214D6"/>
    <w:rsid w:val="00D26491"/>
    <w:rsid w:val="00D27A8E"/>
    <w:rsid w:val="00D33FDE"/>
    <w:rsid w:val="00D34449"/>
    <w:rsid w:val="00D416F7"/>
    <w:rsid w:val="00D4361E"/>
    <w:rsid w:val="00D54DE9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3C43"/>
    <w:rsid w:val="00DC5557"/>
    <w:rsid w:val="00DC68F4"/>
    <w:rsid w:val="00DD3EEB"/>
    <w:rsid w:val="00DD5D4C"/>
    <w:rsid w:val="00DD7272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21EFE"/>
    <w:rsid w:val="00E24391"/>
    <w:rsid w:val="00E24557"/>
    <w:rsid w:val="00E2614B"/>
    <w:rsid w:val="00E26A92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2636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09B2"/>
    <w:rsid w:val="00ED4FE0"/>
    <w:rsid w:val="00ED6B7E"/>
    <w:rsid w:val="00EE1957"/>
    <w:rsid w:val="00EE3287"/>
    <w:rsid w:val="00EE3391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46F5B"/>
    <w:rsid w:val="00F50655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0927"/>
    <w:rsid w:val="00FA1864"/>
    <w:rsid w:val="00FA2816"/>
    <w:rsid w:val="00FA323F"/>
    <w:rsid w:val="00FA38C6"/>
    <w:rsid w:val="00FA545D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30EC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basedOn w:val="a"/>
    <w:link w:val="a7"/>
    <w:uiPriority w:val="99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  <w:lang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10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2014-02-10T13:25:00Z</cp:lastPrinted>
  <dcterms:created xsi:type="dcterms:W3CDTF">2013-01-16T04:45:00Z</dcterms:created>
  <dcterms:modified xsi:type="dcterms:W3CDTF">2014-03-03T11:41:00Z</dcterms:modified>
</cp:coreProperties>
</file>