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63" w:rsidRDefault="00276163" w:rsidP="00276163">
      <w:pPr>
        <w:spacing w:line="200" w:lineRule="atLeast"/>
        <w:jc w:val="center"/>
        <w:rPr>
          <w:rFonts w:ascii="Times New Roman CYR" w:eastAsia="Times New Roman CYR" w:hAnsi="Times New Roman CYR" w:cs="Times New Roman CYR"/>
          <w:b/>
          <w:bCs/>
          <w:sz w:val="28"/>
          <w:szCs w:val="28"/>
        </w:rPr>
      </w:pPr>
      <w:r w:rsidRPr="00C15BCF">
        <w:rPr>
          <w:rFonts w:ascii="Times New Roman CYR" w:eastAsia="Times New Roman CYR" w:hAnsi="Times New Roman CYR" w:cs="Times New Roman CYR"/>
          <w:b/>
          <w:bCs/>
          <w:sz w:val="28"/>
          <w:szCs w:val="28"/>
        </w:rPr>
        <w:t xml:space="preserve">АДМИНИСТРАЦИЯ </w:t>
      </w:r>
      <w:r>
        <w:rPr>
          <w:rFonts w:ascii="Times New Roman CYR" w:eastAsia="Times New Roman CYR" w:hAnsi="Times New Roman CYR" w:cs="Times New Roman CYR"/>
          <w:b/>
          <w:bCs/>
          <w:sz w:val="28"/>
          <w:szCs w:val="28"/>
        </w:rPr>
        <w:t xml:space="preserve">МАЯКСКОГО СЕЛЬСКОГО </w:t>
      </w:r>
    </w:p>
    <w:p w:rsidR="00276163" w:rsidRPr="00C15BCF" w:rsidRDefault="00276163" w:rsidP="00276163">
      <w:pPr>
        <w:spacing w:line="200" w:lineRule="atLeast"/>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 xml:space="preserve">ПОСЕЛЕНИЯ </w:t>
      </w:r>
      <w:r w:rsidRPr="00C15BCF">
        <w:rPr>
          <w:rFonts w:ascii="Times New Roman CYR" w:eastAsia="Times New Roman CYR" w:hAnsi="Times New Roman CYR" w:cs="Times New Roman CYR"/>
          <w:b/>
          <w:bCs/>
          <w:sz w:val="28"/>
          <w:szCs w:val="28"/>
        </w:rPr>
        <w:t>ОТРАДНЕНСК</w:t>
      </w:r>
      <w:r>
        <w:rPr>
          <w:rFonts w:ascii="Times New Roman CYR" w:eastAsia="Times New Roman CYR" w:hAnsi="Times New Roman CYR" w:cs="Times New Roman CYR"/>
          <w:b/>
          <w:bCs/>
          <w:sz w:val="28"/>
          <w:szCs w:val="28"/>
        </w:rPr>
        <w:t>ОГО</w:t>
      </w:r>
      <w:r w:rsidRPr="00C15BCF">
        <w:rPr>
          <w:rFonts w:ascii="Times New Roman CYR" w:eastAsia="Times New Roman CYR" w:hAnsi="Times New Roman CYR" w:cs="Times New Roman CYR"/>
          <w:b/>
          <w:bCs/>
          <w:sz w:val="28"/>
          <w:szCs w:val="28"/>
        </w:rPr>
        <w:t xml:space="preserve"> РАЙОН</w:t>
      </w:r>
      <w:r>
        <w:rPr>
          <w:rFonts w:ascii="Times New Roman CYR" w:eastAsia="Times New Roman CYR" w:hAnsi="Times New Roman CYR" w:cs="Times New Roman CYR"/>
          <w:b/>
          <w:bCs/>
          <w:sz w:val="28"/>
          <w:szCs w:val="28"/>
        </w:rPr>
        <w:t>А</w:t>
      </w:r>
    </w:p>
    <w:p w:rsidR="00276163" w:rsidRPr="00C15BCF" w:rsidRDefault="00276163" w:rsidP="00276163">
      <w:pPr>
        <w:autoSpaceDE w:val="0"/>
        <w:spacing w:line="200" w:lineRule="atLeast"/>
        <w:jc w:val="center"/>
        <w:rPr>
          <w:b/>
          <w:bCs/>
          <w:sz w:val="8"/>
          <w:szCs w:val="8"/>
        </w:rPr>
      </w:pPr>
    </w:p>
    <w:p w:rsidR="00276163" w:rsidRPr="00C15BCF" w:rsidRDefault="00276163" w:rsidP="00276163">
      <w:pPr>
        <w:autoSpaceDE w:val="0"/>
        <w:spacing w:line="200" w:lineRule="atLeast"/>
        <w:jc w:val="center"/>
        <w:rPr>
          <w:rFonts w:ascii="Times New Roman CYR" w:eastAsia="Times New Roman CYR" w:hAnsi="Times New Roman CYR" w:cs="Times New Roman CYR"/>
          <w:b/>
          <w:bCs/>
          <w:sz w:val="32"/>
          <w:szCs w:val="32"/>
        </w:rPr>
      </w:pPr>
      <w:r w:rsidRPr="00C15BCF">
        <w:rPr>
          <w:rFonts w:ascii="Times New Roman CYR" w:eastAsia="Times New Roman CYR" w:hAnsi="Times New Roman CYR" w:cs="Times New Roman CYR"/>
          <w:b/>
          <w:bCs/>
          <w:sz w:val="32"/>
          <w:szCs w:val="32"/>
        </w:rPr>
        <w:t xml:space="preserve">ПОСТАНОВЛЕНИЕ </w:t>
      </w:r>
    </w:p>
    <w:p w:rsidR="00276163" w:rsidRPr="00C15BCF" w:rsidRDefault="00276163" w:rsidP="00276163">
      <w:pPr>
        <w:autoSpaceDE w:val="0"/>
        <w:spacing w:line="200" w:lineRule="atLeast"/>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 xml:space="preserve">от  27.10.2016            </w:t>
      </w:r>
      <w:r w:rsidRPr="00C15BCF">
        <w:rPr>
          <w:rFonts w:ascii="Times New Roman CYR" w:eastAsia="Times New Roman CYR" w:hAnsi="Times New Roman CYR" w:cs="Times New Roman CYR"/>
          <w:b/>
          <w:bCs/>
          <w:sz w:val="28"/>
          <w:szCs w:val="28"/>
        </w:rPr>
        <w:tab/>
      </w:r>
      <w:r w:rsidRPr="00C15BCF">
        <w:rPr>
          <w:rFonts w:ascii="Times New Roman CYR" w:eastAsia="Times New Roman CYR" w:hAnsi="Times New Roman CYR" w:cs="Times New Roman CYR"/>
          <w:b/>
          <w:bCs/>
          <w:sz w:val="28"/>
          <w:szCs w:val="28"/>
        </w:rPr>
        <w:tab/>
      </w:r>
      <w:r w:rsidRPr="00C15BCF">
        <w:rPr>
          <w:rFonts w:ascii="Times New Roman CYR" w:eastAsia="Times New Roman CYR" w:hAnsi="Times New Roman CYR" w:cs="Times New Roman CYR"/>
          <w:b/>
          <w:bCs/>
          <w:sz w:val="28"/>
          <w:szCs w:val="28"/>
        </w:rPr>
        <w:tab/>
        <w:t xml:space="preserve">           </w:t>
      </w:r>
      <w:r w:rsidRPr="00C15BCF">
        <w:rPr>
          <w:rFonts w:ascii="Times New Roman CYR" w:eastAsia="Times New Roman CYR" w:hAnsi="Times New Roman CYR" w:cs="Times New Roman CYR"/>
          <w:b/>
          <w:bCs/>
          <w:sz w:val="28"/>
          <w:szCs w:val="28"/>
        </w:rPr>
        <w:tab/>
      </w:r>
      <w:r w:rsidRPr="00C15BCF">
        <w:rPr>
          <w:rFonts w:ascii="Times New Roman CYR" w:eastAsia="Times New Roman CYR" w:hAnsi="Times New Roman CYR" w:cs="Times New Roman CYR"/>
          <w:b/>
          <w:bCs/>
          <w:sz w:val="28"/>
          <w:szCs w:val="28"/>
        </w:rPr>
        <w:tab/>
      </w:r>
      <w:r>
        <w:rPr>
          <w:rFonts w:ascii="Times New Roman CYR" w:eastAsia="Times New Roman CYR" w:hAnsi="Times New Roman CYR" w:cs="Times New Roman CYR"/>
          <w:b/>
          <w:bCs/>
          <w:sz w:val="28"/>
          <w:szCs w:val="28"/>
        </w:rPr>
        <w:t xml:space="preserve">                            № 103</w:t>
      </w:r>
    </w:p>
    <w:p w:rsidR="00276163" w:rsidRPr="00C15BCF" w:rsidRDefault="00276163" w:rsidP="00276163">
      <w:pPr>
        <w:autoSpaceDE w:val="0"/>
        <w:spacing w:line="200" w:lineRule="atLeast"/>
        <w:jc w:val="center"/>
        <w:rPr>
          <w:rFonts w:ascii="Times New Roman CYR" w:eastAsia="Times New Roman CYR" w:hAnsi="Times New Roman CYR" w:cs="Times New Roman CYR"/>
        </w:rPr>
      </w:pPr>
      <w:r>
        <w:rPr>
          <w:rFonts w:ascii="Times New Roman CYR" w:eastAsia="Times New Roman CYR" w:hAnsi="Times New Roman CYR" w:cs="Times New Roman CYR"/>
        </w:rPr>
        <w:t>пос. Маяк</w:t>
      </w:r>
    </w:p>
    <w:p w:rsidR="00276163" w:rsidRDefault="00276163" w:rsidP="00276163">
      <w:pPr>
        <w:autoSpaceDE w:val="0"/>
        <w:spacing w:line="200" w:lineRule="atLeast"/>
        <w:jc w:val="center"/>
        <w:rPr>
          <w:sz w:val="28"/>
          <w:szCs w:val="28"/>
        </w:rPr>
      </w:pPr>
    </w:p>
    <w:p w:rsidR="00276163" w:rsidRDefault="00276163" w:rsidP="00276163">
      <w:pPr>
        <w:autoSpaceDE w:val="0"/>
        <w:spacing w:line="200" w:lineRule="atLeast"/>
        <w:jc w:val="center"/>
        <w:rPr>
          <w:sz w:val="28"/>
          <w:szCs w:val="28"/>
        </w:rPr>
      </w:pPr>
    </w:p>
    <w:p w:rsidR="00276163" w:rsidRDefault="00276163" w:rsidP="00276163">
      <w:pPr>
        <w:autoSpaceDE w:val="0"/>
        <w:spacing w:line="200" w:lineRule="atLeast"/>
        <w:jc w:val="center"/>
        <w:rPr>
          <w:b/>
          <w:bCs/>
        </w:rPr>
      </w:pPr>
    </w:p>
    <w:p w:rsidR="00276163" w:rsidRDefault="00276163" w:rsidP="00276163">
      <w:pPr>
        <w:jc w:val="center"/>
        <w:rPr>
          <w:b/>
          <w:sz w:val="28"/>
          <w:szCs w:val="28"/>
        </w:rPr>
      </w:pPr>
      <w:r>
        <w:rPr>
          <w:b/>
          <w:sz w:val="28"/>
          <w:szCs w:val="28"/>
        </w:rPr>
        <w:t>О назначении публичных слушаний по внесению</w:t>
      </w:r>
    </w:p>
    <w:p w:rsidR="00276163" w:rsidRDefault="00276163" w:rsidP="00276163">
      <w:pPr>
        <w:jc w:val="center"/>
        <w:rPr>
          <w:b/>
          <w:sz w:val="28"/>
          <w:szCs w:val="28"/>
        </w:rPr>
      </w:pPr>
      <w:r>
        <w:rPr>
          <w:b/>
          <w:sz w:val="28"/>
          <w:szCs w:val="28"/>
        </w:rPr>
        <w:t xml:space="preserve"> изменений в Правила землепользования и застройки </w:t>
      </w:r>
    </w:p>
    <w:p w:rsidR="00276163" w:rsidRPr="00EB0C7A" w:rsidRDefault="00276163" w:rsidP="00276163">
      <w:pPr>
        <w:jc w:val="center"/>
        <w:rPr>
          <w:sz w:val="28"/>
          <w:szCs w:val="28"/>
        </w:rPr>
      </w:pPr>
      <w:r>
        <w:rPr>
          <w:b/>
          <w:sz w:val="28"/>
          <w:szCs w:val="28"/>
        </w:rPr>
        <w:t>Маякского сельского поселения</w:t>
      </w:r>
    </w:p>
    <w:p w:rsidR="00276163" w:rsidRPr="00CB6113" w:rsidRDefault="00276163" w:rsidP="00276163">
      <w:pPr>
        <w:pStyle w:val="a5"/>
        <w:rPr>
          <w:sz w:val="28"/>
          <w:szCs w:val="28"/>
        </w:rPr>
      </w:pPr>
    </w:p>
    <w:p w:rsidR="00276163" w:rsidRDefault="00276163" w:rsidP="00276163">
      <w:pPr>
        <w:tabs>
          <w:tab w:val="left" w:pos="900"/>
        </w:tabs>
        <w:autoSpaceDE w:val="0"/>
        <w:spacing w:line="200" w:lineRule="atLeast"/>
        <w:ind w:firstLine="708"/>
        <w:jc w:val="both"/>
        <w:rPr>
          <w:rFonts w:ascii="Times New Roman CYR" w:eastAsia="Times New Roman CYR" w:hAnsi="Times New Roman CYR" w:cs="Times New Roman CYR"/>
          <w:sz w:val="28"/>
          <w:szCs w:val="28"/>
        </w:rPr>
      </w:pPr>
      <w:r>
        <w:rPr>
          <w:sz w:val="28"/>
        </w:rPr>
        <w:t xml:space="preserve">Руководствуясь статьей 33 Градостроительного кодекса  Российской Федерации, </w:t>
      </w:r>
      <w:r w:rsidRPr="002A23D5">
        <w:rPr>
          <w:sz w:val="28"/>
          <w:szCs w:val="28"/>
        </w:rPr>
        <w:t>Федеральн</w:t>
      </w:r>
      <w:r>
        <w:rPr>
          <w:sz w:val="28"/>
          <w:szCs w:val="28"/>
        </w:rPr>
        <w:t>ым</w:t>
      </w:r>
      <w:r w:rsidRPr="002A23D5">
        <w:rPr>
          <w:sz w:val="28"/>
          <w:szCs w:val="28"/>
        </w:rPr>
        <w:t xml:space="preserve"> закон</w:t>
      </w:r>
      <w:r>
        <w:rPr>
          <w:sz w:val="28"/>
          <w:szCs w:val="28"/>
        </w:rPr>
        <w:t>ом</w:t>
      </w:r>
      <w:r w:rsidRPr="002A23D5">
        <w:rPr>
          <w:sz w:val="28"/>
          <w:szCs w:val="28"/>
        </w:rPr>
        <w:t xml:space="preserve"> от 6 октября 2003 года № 131-ФЗ </w:t>
      </w:r>
      <w:r>
        <w:rPr>
          <w:sz w:val="28"/>
          <w:szCs w:val="28"/>
        </w:rPr>
        <w:t>«</w:t>
      </w:r>
      <w:r w:rsidRPr="002A23D5">
        <w:rPr>
          <w:sz w:val="28"/>
          <w:szCs w:val="28"/>
        </w:rPr>
        <w:t>Об общих принципах организации местного самоуправления в Российской Федерации</w:t>
      </w:r>
      <w:r>
        <w:rPr>
          <w:sz w:val="28"/>
          <w:szCs w:val="28"/>
        </w:rPr>
        <w:t xml:space="preserve">», Уставом Маякского сельского поселения </w:t>
      </w:r>
      <w:r>
        <w:rPr>
          <w:sz w:val="28"/>
        </w:rPr>
        <w:t xml:space="preserve">Отрадненского района   </w:t>
      </w:r>
      <w:r>
        <w:rPr>
          <w:rFonts w:ascii="Times New Roman CYR" w:eastAsia="Times New Roman CYR" w:hAnsi="Times New Roman CYR" w:cs="Times New Roman CYR"/>
          <w:sz w:val="28"/>
          <w:szCs w:val="28"/>
        </w:rPr>
        <w:t>п о с т а н о в л я ю:</w:t>
      </w:r>
    </w:p>
    <w:p w:rsidR="00276163" w:rsidRPr="004F236E" w:rsidRDefault="00276163" w:rsidP="00276163">
      <w:pPr>
        <w:ind w:firstLine="851"/>
        <w:jc w:val="both"/>
        <w:rPr>
          <w:color w:val="000000" w:themeColor="text1"/>
          <w:sz w:val="28"/>
          <w:szCs w:val="28"/>
        </w:rPr>
      </w:pPr>
      <w:r w:rsidRPr="00895F64">
        <w:rPr>
          <w:sz w:val="28"/>
          <w:szCs w:val="28"/>
        </w:rPr>
        <w:t>1. Назначить проведение публичных слушаний по теме: «</w:t>
      </w:r>
      <w:r>
        <w:rPr>
          <w:sz w:val="28"/>
          <w:szCs w:val="28"/>
        </w:rPr>
        <w:t xml:space="preserve">Внесение изменений </w:t>
      </w:r>
      <w:r>
        <w:rPr>
          <w:sz w:val="28"/>
        </w:rPr>
        <w:t xml:space="preserve">в Правила землепользования и застройки Маякского сельского поселения Отрадненского района, </w:t>
      </w:r>
      <w:r w:rsidRPr="004F236E">
        <w:rPr>
          <w:color w:val="000000" w:themeColor="text1"/>
          <w:sz w:val="28"/>
        </w:rPr>
        <w:t>утвержденных постановлением администрации Маякского сельского поселения № 61 от 9 марта 2016 года</w:t>
      </w:r>
      <w:r w:rsidRPr="004F236E">
        <w:rPr>
          <w:color w:val="000000" w:themeColor="text1"/>
          <w:sz w:val="28"/>
          <w:szCs w:val="28"/>
        </w:rPr>
        <w:t>».</w:t>
      </w:r>
    </w:p>
    <w:p w:rsidR="00276163" w:rsidRPr="004F236E" w:rsidRDefault="00276163" w:rsidP="00276163">
      <w:pPr>
        <w:ind w:firstLine="709"/>
        <w:jc w:val="both"/>
        <w:rPr>
          <w:rFonts w:eastAsia="Times New Roman CYR" w:cs="Times New Roman CYR"/>
          <w:color w:val="000000" w:themeColor="text1"/>
          <w:spacing w:val="-1"/>
          <w:sz w:val="28"/>
          <w:szCs w:val="28"/>
        </w:rPr>
      </w:pPr>
      <w:r w:rsidRPr="004F236E">
        <w:rPr>
          <w:color w:val="000000" w:themeColor="text1"/>
        </w:rPr>
        <w:t xml:space="preserve">  </w:t>
      </w:r>
      <w:r w:rsidRPr="004F236E">
        <w:rPr>
          <w:color w:val="000000" w:themeColor="text1"/>
          <w:sz w:val="28"/>
          <w:szCs w:val="28"/>
        </w:rPr>
        <w:t>2.</w:t>
      </w:r>
      <w:r w:rsidRPr="004F236E">
        <w:rPr>
          <w:color w:val="000000" w:themeColor="text1"/>
          <w:spacing w:val="-1"/>
          <w:sz w:val="28"/>
          <w:szCs w:val="28"/>
        </w:rPr>
        <w:t xml:space="preserve">  </w:t>
      </w:r>
      <w:r w:rsidRPr="004F236E">
        <w:rPr>
          <w:rFonts w:eastAsia="Times New Roman CYR" w:cs="Times New Roman CYR"/>
          <w:color w:val="000000" w:themeColor="text1"/>
          <w:spacing w:val="-1"/>
          <w:sz w:val="28"/>
          <w:szCs w:val="28"/>
        </w:rPr>
        <w:t xml:space="preserve">Публичные слушания по вопросу, указанному в пункте 1 настоящего постановления, провести </w:t>
      </w:r>
      <w:r>
        <w:rPr>
          <w:rFonts w:eastAsia="Times New Roman CYR" w:cs="Times New Roman CYR"/>
          <w:color w:val="000000" w:themeColor="text1"/>
          <w:spacing w:val="-1"/>
          <w:sz w:val="28"/>
          <w:szCs w:val="28"/>
        </w:rPr>
        <w:t>29 ноября</w:t>
      </w:r>
      <w:r w:rsidRPr="004F236E">
        <w:rPr>
          <w:rFonts w:eastAsia="Times New Roman CYR" w:cs="Times New Roman CYR"/>
          <w:color w:val="000000" w:themeColor="text1"/>
          <w:spacing w:val="-1"/>
          <w:sz w:val="28"/>
          <w:szCs w:val="28"/>
        </w:rPr>
        <w:t xml:space="preserve"> 2016 года по графику:</w:t>
      </w:r>
    </w:p>
    <w:p w:rsidR="00276163" w:rsidRPr="004F236E" w:rsidRDefault="00276163" w:rsidP="00276163">
      <w:pPr>
        <w:ind w:firstLine="709"/>
        <w:jc w:val="both"/>
        <w:rPr>
          <w:rFonts w:eastAsia="Times New Roman CYR" w:cs="Times New Roman CYR"/>
          <w:color w:val="000000" w:themeColor="text1"/>
          <w:spacing w:val="-1"/>
          <w:sz w:val="28"/>
          <w:szCs w:val="28"/>
        </w:rPr>
      </w:pPr>
      <w:r w:rsidRPr="004F236E">
        <w:rPr>
          <w:rFonts w:eastAsia="Times New Roman CYR" w:cs="Times New Roman CYR"/>
          <w:color w:val="000000" w:themeColor="text1"/>
          <w:spacing w:val="-1"/>
          <w:sz w:val="28"/>
          <w:szCs w:val="28"/>
        </w:rPr>
        <w:t xml:space="preserve">- в 9-00 часов по адресу: Отрадненский район, пос. Маяк, ул. Красная, 14 </w:t>
      </w:r>
      <w:r w:rsidRPr="004F236E">
        <w:rPr>
          <w:color w:val="000000" w:themeColor="text1"/>
          <w:sz w:val="28"/>
          <w:szCs w:val="28"/>
        </w:rPr>
        <w:t>в здании  СДК</w:t>
      </w:r>
      <w:r w:rsidRPr="004F236E">
        <w:rPr>
          <w:rFonts w:eastAsia="Times New Roman CYR" w:cs="Times New Roman CYR"/>
          <w:color w:val="000000" w:themeColor="text1"/>
          <w:spacing w:val="-1"/>
          <w:sz w:val="28"/>
          <w:szCs w:val="28"/>
        </w:rPr>
        <w:t>;</w:t>
      </w:r>
    </w:p>
    <w:p w:rsidR="00276163" w:rsidRPr="004F236E" w:rsidRDefault="00276163" w:rsidP="00276163">
      <w:pPr>
        <w:ind w:firstLine="709"/>
        <w:jc w:val="both"/>
        <w:rPr>
          <w:rFonts w:eastAsia="Times New Roman CYR" w:cs="Times New Roman CYR"/>
          <w:color w:val="000000" w:themeColor="text1"/>
          <w:spacing w:val="-1"/>
          <w:sz w:val="28"/>
          <w:szCs w:val="28"/>
        </w:rPr>
      </w:pPr>
      <w:r w:rsidRPr="004F236E">
        <w:rPr>
          <w:rFonts w:eastAsia="Times New Roman CYR" w:cs="Times New Roman CYR"/>
          <w:color w:val="000000" w:themeColor="text1"/>
          <w:spacing w:val="-1"/>
          <w:sz w:val="28"/>
          <w:szCs w:val="28"/>
        </w:rPr>
        <w:t>- в 10-00 часов по адресу: Отрадненский район, пос. Веселый,  в здании бывшего ФАПа;</w:t>
      </w:r>
    </w:p>
    <w:p w:rsidR="00276163" w:rsidRPr="004F236E" w:rsidRDefault="00276163" w:rsidP="00276163">
      <w:pPr>
        <w:ind w:firstLine="709"/>
        <w:jc w:val="both"/>
        <w:rPr>
          <w:rFonts w:eastAsia="Times New Roman CYR" w:cs="Times New Roman CYR"/>
          <w:color w:val="000000" w:themeColor="text1"/>
          <w:spacing w:val="-1"/>
          <w:sz w:val="28"/>
          <w:szCs w:val="28"/>
        </w:rPr>
      </w:pPr>
      <w:r w:rsidRPr="004F236E">
        <w:rPr>
          <w:rFonts w:eastAsia="Times New Roman CYR" w:cs="Times New Roman CYR"/>
          <w:color w:val="000000" w:themeColor="text1"/>
          <w:spacing w:val="-1"/>
          <w:sz w:val="28"/>
          <w:szCs w:val="28"/>
        </w:rPr>
        <w:t>- в 11-00 часов по адресу: Отрадненский район, пос. Донской,</w:t>
      </w:r>
      <w:r w:rsidRPr="004F236E">
        <w:rPr>
          <w:color w:val="000000" w:themeColor="text1"/>
          <w:sz w:val="28"/>
          <w:szCs w:val="28"/>
        </w:rPr>
        <w:t xml:space="preserve"> здании бывшего магазина РАЙПО</w:t>
      </w:r>
      <w:r w:rsidRPr="004F236E">
        <w:rPr>
          <w:rFonts w:eastAsia="Times New Roman CYR" w:cs="Times New Roman CYR"/>
          <w:color w:val="000000" w:themeColor="text1"/>
          <w:spacing w:val="-1"/>
          <w:sz w:val="28"/>
          <w:szCs w:val="28"/>
        </w:rPr>
        <w:t>;</w:t>
      </w:r>
    </w:p>
    <w:p w:rsidR="00276163" w:rsidRDefault="00276163" w:rsidP="00276163">
      <w:pPr>
        <w:ind w:firstLine="709"/>
        <w:jc w:val="both"/>
        <w:rPr>
          <w:sz w:val="28"/>
          <w:szCs w:val="28"/>
        </w:rPr>
      </w:pPr>
      <w:r w:rsidRPr="004F236E">
        <w:rPr>
          <w:color w:val="000000" w:themeColor="text1"/>
          <w:sz w:val="28"/>
          <w:szCs w:val="28"/>
        </w:rPr>
        <w:t xml:space="preserve">С материалами проекта «Внесение изменений </w:t>
      </w:r>
      <w:r w:rsidRPr="004F236E">
        <w:rPr>
          <w:color w:val="000000" w:themeColor="text1"/>
          <w:sz w:val="28"/>
        </w:rPr>
        <w:t>в Правила землепользования и застройки Маякского сельского поселения Отрадненского района, утвержденных постановлением администрации Ма</w:t>
      </w:r>
      <w:r>
        <w:rPr>
          <w:color w:val="000000" w:themeColor="text1"/>
          <w:sz w:val="28"/>
        </w:rPr>
        <w:t>якского сельского поселения № 103 от 27 октября</w:t>
      </w:r>
      <w:r w:rsidRPr="004F236E">
        <w:rPr>
          <w:color w:val="000000" w:themeColor="text1"/>
          <w:sz w:val="28"/>
        </w:rPr>
        <w:t xml:space="preserve"> 2016 года</w:t>
      </w:r>
      <w:r w:rsidRPr="004F236E">
        <w:rPr>
          <w:color w:val="000000" w:themeColor="text1"/>
          <w:sz w:val="28"/>
          <w:szCs w:val="28"/>
        </w:rPr>
        <w:t>» можно ознакомиться по адресам</w:t>
      </w:r>
      <w:r>
        <w:rPr>
          <w:sz w:val="28"/>
          <w:szCs w:val="28"/>
        </w:rPr>
        <w:t>:</w:t>
      </w:r>
    </w:p>
    <w:p w:rsidR="00276163" w:rsidRDefault="00276163" w:rsidP="00276163">
      <w:pPr>
        <w:ind w:firstLine="709"/>
        <w:jc w:val="both"/>
        <w:rPr>
          <w:rFonts w:eastAsia="Times New Roman CYR" w:cs="Times New Roman CYR"/>
          <w:spacing w:val="-1"/>
          <w:sz w:val="28"/>
          <w:szCs w:val="28"/>
        </w:rPr>
      </w:pPr>
      <w:r>
        <w:rPr>
          <w:rFonts w:eastAsia="Times New Roman CYR" w:cs="Times New Roman CYR"/>
          <w:spacing w:val="-1"/>
          <w:sz w:val="28"/>
          <w:szCs w:val="28"/>
        </w:rPr>
        <w:t>- Отрадненский район, пос. Маяк, ул. Красная, 14, администрация Маякского сельского поселения Отрадненского района;</w:t>
      </w:r>
    </w:p>
    <w:p w:rsidR="00276163" w:rsidRDefault="00276163" w:rsidP="00276163">
      <w:pPr>
        <w:jc w:val="both"/>
      </w:pPr>
      <w:r>
        <w:tab/>
        <w:t xml:space="preserve">- </w:t>
      </w:r>
      <w:r>
        <w:rPr>
          <w:rFonts w:eastAsia="Times New Roman CYR" w:cs="Times New Roman CYR"/>
          <w:spacing w:val="-1"/>
          <w:sz w:val="28"/>
          <w:szCs w:val="28"/>
        </w:rPr>
        <w:t>Отрадненский район, ст. Отрадная, ул. Октябрьская, 331/2 – МБУ «Управление архитектуры и градостроительства муниципального образования Отрадненский район».</w:t>
      </w:r>
    </w:p>
    <w:p w:rsidR="00276163" w:rsidRPr="00895F64" w:rsidRDefault="00276163" w:rsidP="00276163">
      <w:pPr>
        <w:ind w:firstLine="708"/>
        <w:jc w:val="both"/>
        <w:rPr>
          <w:sz w:val="28"/>
          <w:szCs w:val="28"/>
        </w:rPr>
      </w:pPr>
      <w:r>
        <w:rPr>
          <w:sz w:val="28"/>
          <w:szCs w:val="28"/>
        </w:rPr>
        <w:t>3</w:t>
      </w:r>
      <w:r w:rsidRPr="00895F64">
        <w:rPr>
          <w:sz w:val="28"/>
          <w:szCs w:val="28"/>
        </w:rPr>
        <w:t xml:space="preserve">. Комиссии по подготовке и организации публичных слушаний на территории </w:t>
      </w:r>
      <w:r>
        <w:rPr>
          <w:rFonts w:eastAsia="Times New Roman CYR" w:cs="Times New Roman CYR"/>
          <w:spacing w:val="-1"/>
          <w:sz w:val="28"/>
          <w:szCs w:val="28"/>
        </w:rPr>
        <w:t>Маякского</w:t>
      </w:r>
      <w:r>
        <w:rPr>
          <w:sz w:val="28"/>
          <w:szCs w:val="28"/>
        </w:rPr>
        <w:t xml:space="preserve"> сельского поселения</w:t>
      </w:r>
      <w:r w:rsidRPr="00895F64">
        <w:rPr>
          <w:sz w:val="28"/>
          <w:szCs w:val="28"/>
        </w:rPr>
        <w:t xml:space="preserve"> Отрадненский район:  </w:t>
      </w:r>
    </w:p>
    <w:p w:rsidR="00276163" w:rsidRPr="00895F64" w:rsidRDefault="00276163" w:rsidP="00276163">
      <w:pPr>
        <w:ind w:firstLine="708"/>
        <w:jc w:val="both"/>
        <w:rPr>
          <w:sz w:val="28"/>
          <w:szCs w:val="28"/>
        </w:rPr>
      </w:pPr>
      <w:r w:rsidRPr="00895F64">
        <w:rPr>
          <w:sz w:val="28"/>
          <w:szCs w:val="28"/>
        </w:rPr>
        <w:t>1) провести публичные слушания;</w:t>
      </w:r>
    </w:p>
    <w:p w:rsidR="00276163" w:rsidRPr="00895F64" w:rsidRDefault="00276163" w:rsidP="00276163">
      <w:pPr>
        <w:tabs>
          <w:tab w:val="left" w:pos="900"/>
        </w:tabs>
        <w:ind w:firstLine="708"/>
        <w:jc w:val="both"/>
        <w:rPr>
          <w:sz w:val="28"/>
          <w:szCs w:val="28"/>
        </w:rPr>
      </w:pPr>
      <w:r w:rsidRPr="00895F64">
        <w:rPr>
          <w:sz w:val="28"/>
          <w:szCs w:val="28"/>
        </w:rPr>
        <w:t>2) обеспечить выполнение организационных мероприятий по проведению публичных слушаний и подготовку заключений о результатах публичных слушаний.</w:t>
      </w:r>
    </w:p>
    <w:p w:rsidR="00276163" w:rsidRPr="00895F64" w:rsidRDefault="00276163" w:rsidP="00276163">
      <w:pPr>
        <w:shd w:val="clear" w:color="auto" w:fill="FFFFFF"/>
        <w:tabs>
          <w:tab w:val="left" w:pos="878"/>
        </w:tabs>
        <w:spacing w:line="317" w:lineRule="exact"/>
        <w:ind w:left="38" w:right="101"/>
        <w:jc w:val="both"/>
        <w:rPr>
          <w:sz w:val="28"/>
          <w:szCs w:val="28"/>
        </w:rPr>
      </w:pPr>
      <w:r>
        <w:rPr>
          <w:spacing w:val="-1"/>
          <w:sz w:val="28"/>
          <w:szCs w:val="28"/>
        </w:rPr>
        <w:lastRenderedPageBreak/>
        <w:t xml:space="preserve">          3</w:t>
      </w:r>
      <w:r w:rsidRPr="00895F64">
        <w:rPr>
          <w:spacing w:val="-1"/>
          <w:sz w:val="28"/>
          <w:szCs w:val="28"/>
        </w:rPr>
        <w:t xml:space="preserve">) обеспечить сбор </w:t>
      </w:r>
      <w:r w:rsidRPr="00895F64">
        <w:rPr>
          <w:sz w:val="28"/>
          <w:szCs w:val="28"/>
        </w:rPr>
        <w:t>планировочной и землеустроительной документации для рассмотрения на публичных слушаниях указанной темы;</w:t>
      </w:r>
    </w:p>
    <w:p w:rsidR="00276163" w:rsidRPr="00895F64" w:rsidRDefault="00276163" w:rsidP="00276163">
      <w:pPr>
        <w:shd w:val="clear" w:color="auto" w:fill="FFFFFF"/>
        <w:tabs>
          <w:tab w:val="left" w:pos="878"/>
        </w:tabs>
        <w:spacing w:line="317" w:lineRule="exact"/>
        <w:ind w:right="101"/>
        <w:jc w:val="both"/>
        <w:rPr>
          <w:sz w:val="28"/>
          <w:szCs w:val="28"/>
        </w:rPr>
      </w:pPr>
      <w:r>
        <w:rPr>
          <w:sz w:val="28"/>
          <w:szCs w:val="28"/>
        </w:rPr>
        <w:t xml:space="preserve">         </w:t>
      </w:r>
      <w:r w:rsidRPr="000855E6">
        <w:rPr>
          <w:sz w:val="28"/>
          <w:szCs w:val="28"/>
        </w:rPr>
        <w:t>4) р</w:t>
      </w:r>
      <w:r w:rsidRPr="000855E6">
        <w:rPr>
          <w:spacing w:val="-1"/>
          <w:sz w:val="28"/>
          <w:szCs w:val="28"/>
        </w:rPr>
        <w:t xml:space="preserve">азместить </w:t>
      </w:r>
      <w:r w:rsidRPr="000855E6">
        <w:rPr>
          <w:sz w:val="28"/>
          <w:szCs w:val="28"/>
        </w:rPr>
        <w:t>настоящее постановление</w:t>
      </w:r>
      <w:r w:rsidRPr="000855E6">
        <w:rPr>
          <w:spacing w:val="-1"/>
          <w:sz w:val="28"/>
          <w:szCs w:val="28"/>
        </w:rPr>
        <w:t xml:space="preserve"> на официальном сайте </w:t>
      </w:r>
      <w:r>
        <w:rPr>
          <w:spacing w:val="-1"/>
          <w:sz w:val="28"/>
          <w:szCs w:val="28"/>
        </w:rPr>
        <w:t>Маякского сельского поселения Отрадненского района</w:t>
      </w:r>
      <w:r w:rsidRPr="00895F64">
        <w:rPr>
          <w:sz w:val="28"/>
          <w:szCs w:val="28"/>
        </w:rPr>
        <w:t xml:space="preserve"> в сети Интернет.</w:t>
      </w:r>
    </w:p>
    <w:p w:rsidR="00276163" w:rsidRPr="00895F64" w:rsidRDefault="00276163" w:rsidP="00276163">
      <w:pPr>
        <w:shd w:val="clear" w:color="auto" w:fill="FFFFFF"/>
        <w:tabs>
          <w:tab w:val="left" w:pos="970"/>
        </w:tabs>
        <w:spacing w:before="5" w:line="317" w:lineRule="exact"/>
        <w:ind w:right="125"/>
        <w:jc w:val="both"/>
        <w:rPr>
          <w:sz w:val="28"/>
          <w:szCs w:val="28"/>
        </w:rPr>
      </w:pPr>
      <w:r>
        <w:rPr>
          <w:sz w:val="28"/>
          <w:szCs w:val="28"/>
        </w:rPr>
        <w:t xml:space="preserve">         </w:t>
      </w:r>
      <w:r w:rsidRPr="00895F64">
        <w:rPr>
          <w:sz w:val="28"/>
          <w:szCs w:val="28"/>
        </w:rPr>
        <w:t>4. Рекомендовать редакции районной газеты «Сельская жизнь» опубликовать настоящее постановление.</w:t>
      </w:r>
    </w:p>
    <w:p w:rsidR="00276163" w:rsidRPr="00895F64" w:rsidRDefault="00276163" w:rsidP="00276163">
      <w:pPr>
        <w:shd w:val="clear" w:color="auto" w:fill="FFFFFF"/>
        <w:tabs>
          <w:tab w:val="left" w:pos="970"/>
        </w:tabs>
        <w:spacing w:before="5" w:line="317" w:lineRule="exact"/>
        <w:ind w:right="125"/>
        <w:jc w:val="both"/>
        <w:rPr>
          <w:spacing w:val="-14"/>
          <w:sz w:val="28"/>
          <w:szCs w:val="28"/>
        </w:rPr>
      </w:pPr>
      <w:r>
        <w:rPr>
          <w:sz w:val="28"/>
          <w:szCs w:val="28"/>
        </w:rPr>
        <w:t xml:space="preserve">         </w:t>
      </w:r>
      <w:r w:rsidRPr="00895F64">
        <w:rPr>
          <w:sz w:val="28"/>
          <w:szCs w:val="28"/>
        </w:rPr>
        <w:t xml:space="preserve">5. Контроль за выполнением настоящего постановления </w:t>
      </w:r>
      <w:r>
        <w:rPr>
          <w:sz w:val="28"/>
          <w:szCs w:val="28"/>
        </w:rPr>
        <w:t>оставляю за собой</w:t>
      </w:r>
      <w:r w:rsidRPr="00895F64">
        <w:rPr>
          <w:sz w:val="28"/>
          <w:szCs w:val="28"/>
        </w:rPr>
        <w:t>.</w:t>
      </w:r>
    </w:p>
    <w:p w:rsidR="00276163" w:rsidRPr="00895F64" w:rsidRDefault="00276163" w:rsidP="00276163">
      <w:pPr>
        <w:shd w:val="clear" w:color="auto" w:fill="FFFFFF"/>
        <w:tabs>
          <w:tab w:val="left" w:pos="878"/>
        </w:tabs>
        <w:rPr>
          <w:sz w:val="28"/>
          <w:szCs w:val="28"/>
        </w:rPr>
      </w:pPr>
      <w:r>
        <w:rPr>
          <w:sz w:val="28"/>
          <w:szCs w:val="28"/>
        </w:rPr>
        <w:t xml:space="preserve">          </w:t>
      </w:r>
      <w:r w:rsidRPr="00895F64">
        <w:rPr>
          <w:sz w:val="28"/>
          <w:szCs w:val="28"/>
        </w:rPr>
        <w:t>6. Постановление вступает в силу со дня его опубликования.</w:t>
      </w:r>
    </w:p>
    <w:p w:rsidR="00276163" w:rsidRDefault="00276163" w:rsidP="00276163">
      <w:pPr>
        <w:pStyle w:val="5"/>
        <w:rPr>
          <w:szCs w:val="28"/>
        </w:rPr>
      </w:pPr>
    </w:p>
    <w:p w:rsidR="00276163" w:rsidRDefault="00276163" w:rsidP="00276163">
      <w:pPr>
        <w:pStyle w:val="5"/>
        <w:rPr>
          <w:szCs w:val="28"/>
        </w:rPr>
      </w:pPr>
    </w:p>
    <w:p w:rsidR="00276163" w:rsidRDefault="00276163" w:rsidP="00276163">
      <w:pPr>
        <w:pStyle w:val="5"/>
        <w:rPr>
          <w:szCs w:val="28"/>
        </w:rPr>
      </w:pPr>
    </w:p>
    <w:p w:rsidR="00276163" w:rsidRPr="001041CE" w:rsidRDefault="00276163" w:rsidP="00276163">
      <w:pPr>
        <w:pStyle w:val="5"/>
        <w:rPr>
          <w:szCs w:val="28"/>
        </w:rPr>
      </w:pPr>
      <w:r w:rsidRPr="001041CE">
        <w:rPr>
          <w:szCs w:val="28"/>
        </w:rPr>
        <w:t xml:space="preserve">Глава </w:t>
      </w:r>
      <w:r>
        <w:rPr>
          <w:rFonts w:eastAsia="Times New Roman CYR" w:cs="Times New Roman CYR"/>
          <w:spacing w:val="-1"/>
          <w:szCs w:val="28"/>
        </w:rPr>
        <w:t>Маякского</w:t>
      </w:r>
      <w:r>
        <w:rPr>
          <w:szCs w:val="28"/>
        </w:rPr>
        <w:t xml:space="preserve"> </w:t>
      </w:r>
      <w:r w:rsidRPr="001041CE">
        <w:rPr>
          <w:szCs w:val="28"/>
        </w:rPr>
        <w:t xml:space="preserve"> сельского</w:t>
      </w:r>
    </w:p>
    <w:p w:rsidR="00276163" w:rsidRDefault="00276163" w:rsidP="00276163">
      <w:pPr>
        <w:rPr>
          <w:sz w:val="28"/>
          <w:szCs w:val="28"/>
        </w:rPr>
      </w:pPr>
      <w:r w:rsidRPr="001041CE">
        <w:rPr>
          <w:sz w:val="28"/>
          <w:szCs w:val="28"/>
        </w:rPr>
        <w:t>поселения Отрадненского района</w:t>
      </w:r>
      <w:r>
        <w:rPr>
          <w:sz w:val="28"/>
          <w:szCs w:val="28"/>
        </w:rPr>
        <w:tab/>
      </w:r>
      <w:r>
        <w:rPr>
          <w:sz w:val="28"/>
          <w:szCs w:val="28"/>
        </w:rPr>
        <w:tab/>
      </w:r>
      <w:r>
        <w:rPr>
          <w:sz w:val="28"/>
          <w:szCs w:val="28"/>
        </w:rPr>
        <w:tab/>
        <w:t xml:space="preserve">                   С.М. Мироненко </w:t>
      </w:r>
    </w:p>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Default="00276163" w:rsidP="00276163"/>
    <w:p w:rsidR="00276163" w:rsidRPr="00443FE7" w:rsidRDefault="00276163" w:rsidP="00276163">
      <w:pPr>
        <w:pStyle w:val="1"/>
        <w:spacing w:before="0"/>
        <w:jc w:val="center"/>
        <w:rPr>
          <w:rFonts w:ascii="Times New Roman" w:hAnsi="Times New Roman"/>
          <w:color w:val="auto"/>
        </w:rPr>
      </w:pPr>
      <w:bookmarkStart w:id="0" w:name="_Toc364156305"/>
      <w:r w:rsidRPr="00443FE7">
        <w:rPr>
          <w:rFonts w:ascii="Times New Roman" w:hAnsi="Times New Roman"/>
          <w:color w:val="auto"/>
        </w:rPr>
        <w:lastRenderedPageBreak/>
        <w:t xml:space="preserve">Часть </w:t>
      </w:r>
      <w:r w:rsidRPr="00443FE7">
        <w:rPr>
          <w:rFonts w:ascii="Times New Roman" w:hAnsi="Times New Roman"/>
          <w:color w:val="auto"/>
          <w:lang w:val="en-US"/>
        </w:rPr>
        <w:t>III</w:t>
      </w:r>
      <w:r w:rsidRPr="00443FE7">
        <w:rPr>
          <w:rFonts w:ascii="Times New Roman" w:hAnsi="Times New Roman"/>
          <w:color w:val="auto"/>
        </w:rPr>
        <w:t>.ГРАДОСТРОИТЕЛЬНЫЕ РЕГЛАМЕНТЫ</w:t>
      </w:r>
      <w:bookmarkEnd w:id="0"/>
    </w:p>
    <w:p w:rsidR="00276163" w:rsidRPr="00443FE7" w:rsidRDefault="00276163" w:rsidP="00276163">
      <w:pPr>
        <w:jc w:val="center"/>
        <w:rPr>
          <w:b/>
          <w:bCs/>
          <w:sz w:val="28"/>
          <w:szCs w:val="28"/>
          <w:u w:val="single"/>
        </w:rPr>
      </w:pPr>
    </w:p>
    <w:p w:rsidR="00276163" w:rsidRPr="00443FE7" w:rsidRDefault="00276163" w:rsidP="00276163">
      <w:pPr>
        <w:jc w:val="center"/>
        <w:rPr>
          <w:b/>
          <w:bCs/>
          <w:sz w:val="28"/>
          <w:szCs w:val="28"/>
          <w:u w:val="single"/>
        </w:rPr>
      </w:pPr>
      <w:r w:rsidRPr="00443FE7">
        <w:rPr>
          <w:b/>
          <w:bCs/>
          <w:sz w:val="28"/>
          <w:szCs w:val="28"/>
          <w:u w:val="single"/>
        </w:rPr>
        <w:t xml:space="preserve">«Правила землепользования и застройки  Маякского сельского </w:t>
      </w:r>
    </w:p>
    <w:p w:rsidR="00276163" w:rsidRPr="00443FE7" w:rsidRDefault="00276163" w:rsidP="00276163">
      <w:pPr>
        <w:jc w:val="center"/>
        <w:rPr>
          <w:sz w:val="28"/>
          <w:szCs w:val="28"/>
        </w:rPr>
      </w:pPr>
      <w:r w:rsidRPr="00443FE7">
        <w:rPr>
          <w:b/>
          <w:bCs/>
          <w:sz w:val="28"/>
          <w:szCs w:val="28"/>
          <w:u w:val="single"/>
        </w:rPr>
        <w:t>поселения»</w:t>
      </w:r>
    </w:p>
    <w:p w:rsidR="00276163" w:rsidRPr="00443FE7" w:rsidRDefault="00276163" w:rsidP="00276163">
      <w:pPr>
        <w:ind w:firstLine="851"/>
        <w:jc w:val="both"/>
        <w:rPr>
          <w:sz w:val="28"/>
          <w:szCs w:val="28"/>
        </w:rPr>
      </w:pPr>
      <w:bookmarkStart w:id="1" w:name="_Toc344077870"/>
    </w:p>
    <w:p w:rsidR="00276163" w:rsidRPr="00443FE7" w:rsidRDefault="00276163" w:rsidP="00276163">
      <w:pPr>
        <w:pStyle w:val="3"/>
        <w:spacing w:before="0"/>
        <w:ind w:firstLine="709"/>
        <w:jc w:val="both"/>
        <w:rPr>
          <w:rFonts w:ascii="Times New Roman" w:hAnsi="Times New Roman"/>
          <w:bCs w:val="0"/>
          <w:color w:val="auto"/>
          <w:sz w:val="28"/>
          <w:szCs w:val="28"/>
        </w:rPr>
      </w:pPr>
      <w:bookmarkStart w:id="2" w:name="_Toc364156306"/>
      <w:r w:rsidRPr="00443FE7">
        <w:rPr>
          <w:rFonts w:ascii="Times New Roman" w:hAnsi="Times New Roman"/>
          <w:bCs w:val="0"/>
          <w:color w:val="auto"/>
          <w:sz w:val="28"/>
          <w:szCs w:val="28"/>
        </w:rPr>
        <w:t>Статья 47. Виды территориальных зон, выделенных на карте градостроительного зонирования территории Маякского  сельского поселения.</w:t>
      </w:r>
      <w:bookmarkEnd w:id="1"/>
      <w:bookmarkEnd w:id="2"/>
    </w:p>
    <w:p w:rsidR="00276163" w:rsidRPr="00257105" w:rsidRDefault="00276163" w:rsidP="00276163">
      <w:pPr>
        <w:ind w:firstLine="709"/>
        <w:jc w:val="both"/>
      </w:pPr>
      <w:r w:rsidRPr="00443FE7">
        <w:rPr>
          <w:sz w:val="28"/>
          <w:szCs w:val="28"/>
        </w:rPr>
        <w:t>На карте градостроительного зонирования территории Маякского сельского поселения выделены следующие виды территориальных зон (установлены  в соответствии с классификатором видов разрешенного использования земельных участков, утвержденном приказом Министерства экономического развития РФ</w:t>
      </w:r>
      <w:r>
        <w:t xml:space="preserve"> от 1 сентября 2014 г. № 540)</w:t>
      </w:r>
      <w:r w:rsidRPr="00257105">
        <w:t>:</w:t>
      </w:r>
    </w:p>
    <w:tbl>
      <w:tblPr>
        <w:tblW w:w="9639" w:type="dxa"/>
        <w:tblInd w:w="108" w:type="dxa"/>
        <w:tblLayout w:type="fixed"/>
        <w:tblLook w:val="0000" w:firstRow="0" w:lastRow="0" w:firstColumn="0" w:lastColumn="0" w:noHBand="0" w:noVBand="0"/>
      </w:tblPr>
      <w:tblGrid>
        <w:gridCol w:w="1701"/>
        <w:gridCol w:w="7938"/>
      </w:tblGrid>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rPr>
                <w:sz w:val="22"/>
                <w:szCs w:val="22"/>
              </w:rPr>
            </w:pPr>
            <w:r w:rsidRPr="00257105">
              <w:rPr>
                <w:sz w:val="22"/>
                <w:szCs w:val="22"/>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rPr>
                <w:sz w:val="22"/>
                <w:szCs w:val="22"/>
              </w:rPr>
            </w:pPr>
            <w:r w:rsidRPr="00257105">
              <w:rPr>
                <w:sz w:val="22"/>
                <w:szCs w:val="22"/>
              </w:rPr>
              <w:t>Наименование территориальных зон</w:t>
            </w:r>
          </w:p>
        </w:tc>
      </w:tr>
      <w:tr w:rsidR="00276163" w:rsidRPr="00257105" w:rsidTr="00515235">
        <w:trPr>
          <w:cantSplit/>
          <w:trHeight w:val="193"/>
        </w:trPr>
        <w:tc>
          <w:tcPr>
            <w:tcW w:w="1701" w:type="dxa"/>
            <w:tcBorders>
              <w:left w:val="single" w:sz="4" w:space="0" w:color="000000"/>
              <w:bottom w:val="single" w:sz="4" w:space="0" w:color="000000"/>
            </w:tcBorders>
            <w:shd w:val="clear" w:color="auto" w:fill="auto"/>
            <w:vAlign w:val="center"/>
          </w:tcPr>
          <w:p w:rsidR="00276163" w:rsidRPr="00257105" w:rsidRDefault="00276163" w:rsidP="00515235">
            <w:pPr>
              <w:ind w:firstLine="709"/>
              <w:jc w:val="both"/>
            </w:pPr>
          </w:p>
        </w:tc>
        <w:tc>
          <w:tcPr>
            <w:tcW w:w="7938" w:type="dxa"/>
            <w:tcBorders>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r w:rsidRPr="00257105">
              <w:t>ЖИЛЫЕ ЗОНЫ:</w:t>
            </w:r>
          </w:p>
        </w:tc>
      </w:tr>
      <w:tr w:rsidR="00276163" w:rsidRPr="00257105" w:rsidTr="00515235">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r w:rsidRPr="00257105">
              <w:t>Ж – 1Б</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r w:rsidRPr="00257105">
              <w:t>Зона застройки индивидуальными жилыми домами с ведением личного подсобного хозяйства</w:t>
            </w:r>
          </w:p>
        </w:tc>
      </w:tr>
      <w:tr w:rsidR="00276163" w:rsidRPr="00257105" w:rsidTr="00515235">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p>
        </w:tc>
      </w:tr>
      <w:tr w:rsidR="00276163" w:rsidRPr="00257105" w:rsidTr="00515235">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ind w:firstLine="709"/>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76163" w:rsidRPr="00257105" w:rsidRDefault="00276163" w:rsidP="00515235">
            <w:pPr>
              <w:jc w:val="both"/>
            </w:pPr>
            <w:r w:rsidRPr="00257105">
              <w:t>ОБЩЕСТВЕННО - ДЕЛОВЫЕ ЗОНЫ:</w:t>
            </w:r>
          </w:p>
        </w:tc>
      </w:tr>
      <w:tr w:rsidR="00276163" w:rsidRPr="00257105" w:rsidTr="00515235">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r w:rsidRPr="00257105">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r w:rsidRPr="00257105">
              <w:t xml:space="preserve">Зона </w:t>
            </w:r>
            <w:r>
              <w:t xml:space="preserve">делового, общественного и коммерческого назначения </w:t>
            </w:r>
            <w:r w:rsidRPr="00257105">
              <w:t xml:space="preserve"> местного значения</w:t>
            </w:r>
          </w:p>
        </w:tc>
      </w:tr>
      <w:tr w:rsidR="00276163" w:rsidRPr="00257105" w:rsidTr="00515235">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p>
        </w:tc>
      </w:tr>
      <w:tr w:rsidR="00276163" w:rsidRPr="00257105" w:rsidTr="00515235">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r>
              <w:t>СПЕЦИАЛЬНЫЕ  ТОРГОВЫЕ ОБСЛУЖИВАЮЩИЕ  И ДЕЛОВЫЕ ЗОНЫ ДЛЯ ОБЪЕКТОВ С БОЛЬШИМИ ЗЕМЕЛЬНЫМИ УЧАСТКАМИ</w:t>
            </w: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r>
              <w:t>Т</w:t>
            </w:r>
            <w:r w:rsidRPr="00257105">
              <w:t>ОД-</w:t>
            </w:r>
            <w: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r w:rsidRPr="00257105">
              <w:t>Зона объектов здравоохранения</w:t>
            </w: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ind w:firstLine="709"/>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76163" w:rsidRPr="00257105" w:rsidRDefault="00276163" w:rsidP="00515235">
            <w:pPr>
              <w:jc w:val="both"/>
            </w:pPr>
            <w:r w:rsidRPr="00257105">
              <w:t>ПРОИЗВОДСТВЕННЫЕ ЗОНЫ:</w:t>
            </w: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r w:rsidRPr="00257105">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r w:rsidRPr="00257105">
              <w:t>Зона предприятий, производств и объектов V класса опасности СЗЗ-50 м;</w:t>
            </w: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ind w:firstLine="709"/>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76163" w:rsidRPr="00257105" w:rsidRDefault="00276163" w:rsidP="00515235">
            <w:pPr>
              <w:jc w:val="both"/>
            </w:pPr>
            <w:r w:rsidRPr="00257105">
              <w:t>ЗОНЫ ИНЖЕНЕРНОЙ И ТРАНСПОРТНОЙ ИНФРАСТРУКТУР:</w:t>
            </w: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r w:rsidRPr="00257105">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r w:rsidRPr="00257105">
              <w:t>Зона инженерной инфраструктуры</w:t>
            </w: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r w:rsidRPr="00257105">
              <w:t>ЗОНЫ СЕЛЬСКОХОЗЯЙСТВЕННОГО ИСПОЛЬЗОВАНИЯ:</w:t>
            </w: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r w:rsidRPr="00257105">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r w:rsidRPr="00257105">
              <w:t>Зона сельскохозяйственных угодий</w:t>
            </w: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r w:rsidRPr="00257105">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r w:rsidRPr="00257105">
              <w:t>Зона объектов сельскохозяйственного назначения</w:t>
            </w: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ind w:firstLine="709"/>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76163" w:rsidRPr="00257105" w:rsidRDefault="00276163" w:rsidP="00515235">
            <w:pPr>
              <w:jc w:val="both"/>
            </w:pPr>
            <w:r w:rsidRPr="00257105">
              <w:t>ЗОНЫ РЕКРЕАЦИОННОГО НАЗНАЧЕНИЯ:</w:t>
            </w: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r w:rsidRPr="00257105">
              <w:t>Р-</w:t>
            </w:r>
            <w:r>
              <w:t>О</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r w:rsidRPr="00257105">
              <w:t xml:space="preserve">Зона </w:t>
            </w:r>
            <w:r>
              <w:t xml:space="preserve">озелененных пространств </w:t>
            </w:r>
            <w:r w:rsidRPr="00257105">
              <w:t xml:space="preserve">рекреационного назначения </w:t>
            </w: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r w:rsidRPr="00257105">
              <w:t>Р-</w:t>
            </w:r>
            <w:r>
              <w:t>ТОС</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76163" w:rsidRPr="00257105" w:rsidRDefault="00276163" w:rsidP="00515235">
            <w:pPr>
              <w:jc w:val="both"/>
            </w:pPr>
            <w:r w:rsidRPr="00257105">
              <w:t xml:space="preserve">Зона объектов </w:t>
            </w:r>
            <w:r>
              <w:t xml:space="preserve">туризма, отдыха </w:t>
            </w:r>
            <w:r w:rsidRPr="00257105">
              <w:t xml:space="preserve"> и спорта.</w:t>
            </w: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76163" w:rsidRPr="00257105" w:rsidRDefault="00276163" w:rsidP="00515235">
            <w:pPr>
              <w:jc w:val="both"/>
            </w:pP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ind w:firstLine="709"/>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76163" w:rsidRPr="00257105" w:rsidRDefault="00276163" w:rsidP="00515235">
            <w:pPr>
              <w:jc w:val="both"/>
            </w:pPr>
            <w:r w:rsidRPr="00257105">
              <w:t>ЗОНЫ СПЕЦИАЛЬНОГО НАЗНАЧЕНИЯ:</w:t>
            </w: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r w:rsidRPr="00257105">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r w:rsidRPr="00257105">
              <w:t>Зона кладбищ</w:t>
            </w: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r>
              <w:t>СН-2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r>
              <w:t>Зона размещения отходов потребления</w:t>
            </w:r>
          </w:p>
        </w:tc>
      </w:tr>
      <w:tr w:rsidR="00276163" w:rsidRPr="00257105" w:rsidTr="00515235">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76163" w:rsidRPr="00257105" w:rsidRDefault="00276163" w:rsidP="00515235">
            <w:pPr>
              <w:jc w:val="both"/>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6163" w:rsidRPr="00257105" w:rsidRDefault="00276163" w:rsidP="00515235">
            <w:pPr>
              <w:jc w:val="both"/>
            </w:pPr>
          </w:p>
        </w:tc>
      </w:tr>
      <w:tr w:rsidR="00276163" w:rsidRPr="00257105" w:rsidTr="00515235">
        <w:tc>
          <w:tcPr>
            <w:tcW w:w="1701" w:type="dxa"/>
            <w:tcBorders>
              <w:top w:val="single" w:sz="4" w:space="0" w:color="auto"/>
              <w:left w:val="single" w:sz="4" w:space="0" w:color="000000"/>
              <w:bottom w:val="single" w:sz="4" w:space="0" w:color="auto"/>
            </w:tcBorders>
            <w:shd w:val="clear" w:color="auto" w:fill="auto"/>
            <w:vAlign w:val="center"/>
          </w:tcPr>
          <w:p w:rsidR="00276163" w:rsidRPr="00257105" w:rsidRDefault="00276163" w:rsidP="00515235">
            <w:pPr>
              <w:ind w:firstLine="709"/>
              <w:jc w:val="both"/>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276163" w:rsidRPr="00257105" w:rsidRDefault="00276163" w:rsidP="00515235">
            <w:pPr>
              <w:ind w:firstLine="709"/>
              <w:jc w:val="both"/>
            </w:pPr>
            <w:r w:rsidRPr="00257105">
              <w:t>ИНЫЕ ВИДЫ ТЕРРИТОРИАЛЬНЫХ ЗОН:</w:t>
            </w:r>
          </w:p>
        </w:tc>
      </w:tr>
      <w:tr w:rsidR="00276163" w:rsidRPr="00257105" w:rsidTr="00515235">
        <w:tc>
          <w:tcPr>
            <w:tcW w:w="1701" w:type="dxa"/>
            <w:tcBorders>
              <w:top w:val="single" w:sz="4" w:space="0" w:color="auto"/>
              <w:left w:val="single" w:sz="4" w:space="0" w:color="000000"/>
              <w:bottom w:val="single" w:sz="4" w:space="0" w:color="auto"/>
            </w:tcBorders>
            <w:shd w:val="clear" w:color="auto" w:fill="auto"/>
            <w:vAlign w:val="center"/>
          </w:tcPr>
          <w:p w:rsidR="00276163" w:rsidRPr="00257105" w:rsidRDefault="00276163" w:rsidP="00515235">
            <w:pPr>
              <w:jc w:val="both"/>
            </w:pPr>
            <w:r w:rsidRPr="00257105">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276163" w:rsidRPr="00257105" w:rsidRDefault="00276163" w:rsidP="00515235">
            <w:pPr>
              <w:jc w:val="both"/>
            </w:pPr>
            <w:r w:rsidRPr="00257105">
              <w:t>Зона озеленения специального назначения.</w:t>
            </w:r>
          </w:p>
        </w:tc>
      </w:tr>
      <w:tr w:rsidR="00276163" w:rsidRPr="00257105" w:rsidTr="00515235">
        <w:tc>
          <w:tcPr>
            <w:tcW w:w="1701" w:type="dxa"/>
            <w:tcBorders>
              <w:top w:val="single" w:sz="4" w:space="0" w:color="auto"/>
              <w:left w:val="single" w:sz="4" w:space="0" w:color="000000"/>
              <w:bottom w:val="single" w:sz="4" w:space="0" w:color="auto"/>
            </w:tcBorders>
            <w:shd w:val="clear" w:color="auto" w:fill="auto"/>
            <w:vAlign w:val="center"/>
          </w:tcPr>
          <w:p w:rsidR="00276163" w:rsidRPr="00257105" w:rsidRDefault="00276163" w:rsidP="00515235">
            <w:pPr>
              <w:jc w:val="both"/>
            </w:pP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276163" w:rsidRPr="00257105" w:rsidRDefault="00276163" w:rsidP="00515235">
            <w:pPr>
              <w:jc w:val="both"/>
            </w:pPr>
          </w:p>
        </w:tc>
      </w:tr>
    </w:tbl>
    <w:p w:rsidR="00276163" w:rsidRDefault="00276163" w:rsidP="00276163">
      <w:pPr>
        <w:ind w:firstLine="709"/>
        <w:jc w:val="both"/>
      </w:pPr>
    </w:p>
    <w:p w:rsidR="00276163" w:rsidRPr="00443FE7" w:rsidRDefault="00276163" w:rsidP="00276163">
      <w:pPr>
        <w:pStyle w:val="3"/>
        <w:spacing w:before="0"/>
        <w:ind w:firstLine="709"/>
        <w:jc w:val="center"/>
        <w:rPr>
          <w:rFonts w:ascii="Times New Roman" w:hAnsi="Times New Roman"/>
          <w:bCs w:val="0"/>
          <w:color w:val="auto"/>
          <w:sz w:val="28"/>
          <w:szCs w:val="28"/>
        </w:rPr>
      </w:pPr>
      <w:bookmarkStart w:id="3" w:name="_Toc364156307"/>
      <w:r w:rsidRPr="00443FE7">
        <w:rPr>
          <w:rFonts w:ascii="Times New Roman" w:hAnsi="Times New Roman"/>
          <w:bCs w:val="0"/>
          <w:color w:val="auto"/>
          <w:sz w:val="28"/>
          <w:szCs w:val="28"/>
        </w:rPr>
        <w:t>Статья 48. Градостроительные регламенты. Жилые зоны.</w:t>
      </w:r>
      <w:bookmarkEnd w:id="3"/>
    </w:p>
    <w:p w:rsidR="00276163" w:rsidRPr="00443FE7" w:rsidRDefault="00276163" w:rsidP="00276163">
      <w:pPr>
        <w:ind w:firstLine="540"/>
        <w:jc w:val="both"/>
        <w:rPr>
          <w:bCs/>
          <w:sz w:val="28"/>
          <w:szCs w:val="28"/>
        </w:rPr>
      </w:pPr>
    </w:p>
    <w:p w:rsidR="00276163" w:rsidRPr="00764047" w:rsidRDefault="00276163" w:rsidP="00276163">
      <w:pPr>
        <w:pStyle w:val="Iauiue"/>
        <w:ind w:firstLine="426"/>
        <w:jc w:val="both"/>
        <w:rPr>
          <w:rFonts w:eastAsia="SimSun"/>
          <w:b/>
          <w:sz w:val="24"/>
          <w:szCs w:val="24"/>
          <w:u w:val="single"/>
          <w:lang w:eastAsia="zh-CN"/>
        </w:rPr>
      </w:pPr>
      <w:r w:rsidRPr="00764047">
        <w:rPr>
          <w:rFonts w:eastAsia="SimSun"/>
          <w:b/>
          <w:sz w:val="24"/>
          <w:szCs w:val="24"/>
          <w:u w:val="single"/>
          <w:lang w:eastAsia="zh-CN"/>
        </w:rPr>
        <w:t>Ж – 1Б. Зона застройки индивидуальными жилыми домами с ведением личного подсобного хозяйства.</w:t>
      </w:r>
    </w:p>
    <w:p w:rsidR="00276163" w:rsidRPr="00764047" w:rsidRDefault="00276163" w:rsidP="00276163">
      <w:pPr>
        <w:widowControl w:val="0"/>
        <w:ind w:firstLine="426"/>
        <w:jc w:val="both"/>
        <w:rPr>
          <w:rFonts w:eastAsia="SimSun"/>
          <w:b/>
          <w:u w:val="single"/>
          <w:lang w:eastAsia="zh-CN"/>
        </w:rPr>
      </w:pPr>
    </w:p>
    <w:p w:rsidR="00276163" w:rsidRPr="00764047" w:rsidRDefault="00276163" w:rsidP="00276163">
      <w:pPr>
        <w:widowControl w:val="0"/>
        <w:ind w:firstLine="851"/>
        <w:jc w:val="both"/>
        <w:rPr>
          <w:i/>
          <w:iCs/>
        </w:rPr>
      </w:pPr>
      <w:r w:rsidRPr="00764047">
        <w:rPr>
          <w:i/>
          <w:iCs/>
        </w:rPr>
        <w:t>Зона индивидуальной жилой застройки Ж-1Б выделена для обеспечения правовых,</w:t>
      </w:r>
      <w:r w:rsidRPr="00764047">
        <w:rPr>
          <w:i/>
        </w:rPr>
        <w:t xml:space="preserve"> социальных, культурных</w:t>
      </w:r>
      <w:r w:rsidRPr="00764047">
        <w:rPr>
          <w:i/>
          <w:iCs/>
        </w:rPr>
        <w:t>,</w:t>
      </w:r>
      <w:r w:rsidRPr="00764047">
        <w:rPr>
          <w:i/>
        </w:rPr>
        <w:t xml:space="preserve"> бытовых</w:t>
      </w:r>
      <w:r w:rsidRPr="00764047">
        <w:rPr>
          <w:i/>
          <w:iCs/>
        </w:rPr>
        <w:t xml:space="preserve"> условий формирования жилых районов из отдельно стоящих </w:t>
      </w:r>
      <w:r w:rsidRPr="00764047">
        <w:rPr>
          <w:i/>
        </w:rPr>
        <w:t>индивидуальных</w:t>
      </w:r>
      <w:r w:rsidRPr="00764047">
        <w:rPr>
          <w:i/>
          <w:iCs/>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276163" w:rsidRPr="00764047" w:rsidRDefault="00276163" w:rsidP="00276163">
      <w:pPr>
        <w:tabs>
          <w:tab w:val="left" w:pos="2520"/>
        </w:tabs>
        <w:jc w:val="both"/>
        <w:rPr>
          <w:b/>
        </w:rPr>
      </w:pPr>
    </w:p>
    <w:p w:rsidR="00276163" w:rsidRPr="00764047" w:rsidRDefault="00276163" w:rsidP="00276163">
      <w:pPr>
        <w:jc w:val="both"/>
        <w:rPr>
          <w:b/>
          <w:sz w:val="22"/>
        </w:rPr>
      </w:pPr>
      <w:r w:rsidRPr="00764047">
        <w:rPr>
          <w:b/>
          <w:sz w:val="22"/>
        </w:rPr>
        <w:t>1. ОСНОВНЫЕ ВИДЫ И ПАРАМЕТРЫ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5948"/>
      </w:tblGrid>
      <w:tr w:rsidR="00276163" w:rsidRPr="00764047" w:rsidTr="00515235">
        <w:trPr>
          <w:trHeight w:val="552"/>
          <w:tblHeader/>
        </w:trPr>
        <w:tc>
          <w:tcPr>
            <w:tcW w:w="1982" w:type="pct"/>
            <w:vAlign w:val="center"/>
          </w:tcPr>
          <w:p w:rsidR="00276163" w:rsidRPr="00764047" w:rsidRDefault="00276163" w:rsidP="00515235">
            <w:pPr>
              <w:tabs>
                <w:tab w:val="left" w:pos="2520"/>
              </w:tabs>
              <w:jc w:val="both"/>
              <w:rPr>
                <w:b/>
                <w:sz w:val="22"/>
                <w:szCs w:val="22"/>
              </w:rPr>
            </w:pPr>
            <w:r w:rsidRPr="00764047">
              <w:rPr>
                <w:b/>
                <w:sz w:val="22"/>
                <w:szCs w:val="22"/>
              </w:rPr>
              <w:t>ВИДЫ ИСПОЛЬЗОВАНИЯ</w:t>
            </w:r>
          </w:p>
        </w:tc>
        <w:tc>
          <w:tcPr>
            <w:tcW w:w="3018" w:type="pct"/>
            <w:vAlign w:val="center"/>
          </w:tcPr>
          <w:p w:rsidR="00276163" w:rsidRPr="00764047" w:rsidRDefault="00276163" w:rsidP="00515235">
            <w:pPr>
              <w:tabs>
                <w:tab w:val="left" w:pos="2520"/>
              </w:tabs>
              <w:jc w:val="both"/>
              <w:rPr>
                <w:b/>
                <w:sz w:val="22"/>
                <w:szCs w:val="22"/>
              </w:rPr>
            </w:pPr>
            <w:r w:rsidRPr="00764047">
              <w:rPr>
                <w:b/>
                <w:sz w:val="22"/>
                <w:szCs w:val="22"/>
              </w:rPr>
              <w:t>ПРЕДЕЛЬНЫЕ РАЗМЕРЫ ЗЕМЕЛЬНЫХ</w:t>
            </w:r>
          </w:p>
          <w:p w:rsidR="00276163" w:rsidRPr="00764047" w:rsidRDefault="00276163" w:rsidP="00515235">
            <w:pPr>
              <w:tabs>
                <w:tab w:val="left" w:pos="2520"/>
              </w:tabs>
              <w:jc w:val="both"/>
              <w:rPr>
                <w:b/>
                <w:sz w:val="22"/>
                <w:szCs w:val="22"/>
              </w:rPr>
            </w:pPr>
            <w:r w:rsidRPr="00764047">
              <w:rPr>
                <w:b/>
                <w:sz w:val="22"/>
                <w:szCs w:val="22"/>
              </w:rPr>
              <w:t>УЧАСТКОВ И ПРЕДЕЛЬНЫЕ ПАРАМЕТРЫ</w:t>
            </w:r>
          </w:p>
          <w:p w:rsidR="00276163" w:rsidRPr="00764047" w:rsidRDefault="00276163" w:rsidP="00515235">
            <w:pPr>
              <w:tabs>
                <w:tab w:val="left" w:pos="2520"/>
              </w:tabs>
              <w:jc w:val="both"/>
              <w:rPr>
                <w:b/>
                <w:sz w:val="22"/>
                <w:szCs w:val="22"/>
              </w:rPr>
            </w:pPr>
            <w:r w:rsidRPr="00764047">
              <w:rPr>
                <w:b/>
                <w:sz w:val="22"/>
                <w:szCs w:val="22"/>
              </w:rPr>
              <w:t>РАЗРЕШЕННОГО СТРОИТЕЛЬСТВА</w:t>
            </w:r>
          </w:p>
        </w:tc>
      </w:tr>
      <w:tr w:rsidR="00276163" w:rsidRPr="00764047" w:rsidTr="00515235">
        <w:trPr>
          <w:trHeight w:val="552"/>
        </w:trPr>
        <w:tc>
          <w:tcPr>
            <w:tcW w:w="1982" w:type="pct"/>
          </w:tcPr>
          <w:p w:rsidR="00276163" w:rsidRPr="00764047" w:rsidRDefault="00276163" w:rsidP="00515235">
            <w:pPr>
              <w:keepLines/>
              <w:widowControl w:val="0"/>
              <w:jc w:val="both"/>
              <w:rPr>
                <w:sz w:val="22"/>
                <w:szCs w:val="22"/>
              </w:rPr>
            </w:pPr>
            <w:r w:rsidRPr="00764047">
              <w:rPr>
                <w:sz w:val="22"/>
                <w:szCs w:val="22"/>
              </w:rPr>
              <w:t>- для индивидуального жилищного строительства (2.1)</w:t>
            </w:r>
          </w:p>
          <w:p w:rsidR="00276163" w:rsidRPr="00764047" w:rsidRDefault="00276163" w:rsidP="00515235">
            <w:pPr>
              <w:keepLines/>
              <w:widowControl w:val="0"/>
              <w:jc w:val="both"/>
              <w:rPr>
                <w:sz w:val="22"/>
                <w:szCs w:val="22"/>
              </w:rPr>
            </w:pPr>
          </w:p>
          <w:p w:rsidR="00276163" w:rsidRPr="00764047" w:rsidRDefault="00276163" w:rsidP="00515235">
            <w:pPr>
              <w:keepLines/>
              <w:widowControl w:val="0"/>
              <w:ind w:firstLine="284"/>
              <w:jc w:val="both"/>
              <w:rPr>
                <w:sz w:val="22"/>
                <w:szCs w:val="22"/>
              </w:rPr>
            </w:pPr>
          </w:p>
        </w:tc>
        <w:tc>
          <w:tcPr>
            <w:tcW w:w="3018" w:type="pct"/>
          </w:tcPr>
          <w:p w:rsidR="00276163" w:rsidRPr="00764047" w:rsidRDefault="00276163" w:rsidP="00515235">
            <w:pPr>
              <w:ind w:firstLine="223"/>
              <w:jc w:val="both"/>
              <w:rPr>
                <w:sz w:val="22"/>
                <w:szCs w:val="22"/>
              </w:rPr>
            </w:pPr>
            <w:r w:rsidRPr="00764047">
              <w:rPr>
                <w:sz w:val="22"/>
                <w:szCs w:val="22"/>
              </w:rPr>
              <w:t xml:space="preserve">- минимальная/максимальная площадь земельных участков   – </w:t>
            </w:r>
            <w:r w:rsidRPr="00764047">
              <w:rPr>
                <w:b/>
                <w:sz w:val="22"/>
                <w:szCs w:val="22"/>
              </w:rPr>
              <w:t>300 /1500</w:t>
            </w:r>
            <w:r w:rsidRPr="00764047">
              <w:rPr>
                <w:sz w:val="22"/>
                <w:szCs w:val="22"/>
              </w:rPr>
              <w:t xml:space="preserve"> кв. м;</w:t>
            </w:r>
          </w:p>
          <w:p w:rsidR="00276163" w:rsidRPr="00764047" w:rsidRDefault="00276163" w:rsidP="00515235">
            <w:pPr>
              <w:ind w:firstLine="223"/>
              <w:jc w:val="both"/>
              <w:rPr>
                <w:sz w:val="22"/>
                <w:szCs w:val="22"/>
              </w:rPr>
            </w:pPr>
            <w:r w:rsidRPr="00764047">
              <w:rPr>
                <w:sz w:val="22"/>
                <w:szCs w:val="22"/>
              </w:rPr>
              <w:t xml:space="preserve">- минимальная ширина земельных участков вдоль фронта улицы (проезда) – </w:t>
            </w:r>
            <w:r w:rsidRPr="00764047">
              <w:rPr>
                <w:b/>
                <w:sz w:val="22"/>
                <w:szCs w:val="22"/>
              </w:rPr>
              <w:t>12м</w:t>
            </w:r>
            <w:r w:rsidRPr="00764047">
              <w:rPr>
                <w:sz w:val="22"/>
                <w:szCs w:val="22"/>
              </w:rPr>
              <w:t xml:space="preserve">; </w:t>
            </w:r>
          </w:p>
          <w:p w:rsidR="00276163" w:rsidRPr="00764047" w:rsidRDefault="00276163" w:rsidP="00515235">
            <w:pPr>
              <w:ind w:firstLine="223"/>
              <w:jc w:val="both"/>
              <w:rPr>
                <w:sz w:val="22"/>
                <w:szCs w:val="22"/>
              </w:rPr>
            </w:pPr>
            <w:r w:rsidRPr="00764047">
              <w:rPr>
                <w:sz w:val="22"/>
                <w:szCs w:val="22"/>
              </w:rPr>
              <w:t>-максимальное количество этажей зданий – 3 этажа (или 2 этажа с возможностью использования мансардного этажа);</w:t>
            </w:r>
          </w:p>
          <w:p w:rsidR="00276163" w:rsidRPr="00764047" w:rsidRDefault="00276163" w:rsidP="00515235">
            <w:pPr>
              <w:ind w:firstLine="223"/>
              <w:jc w:val="both"/>
              <w:rPr>
                <w:sz w:val="22"/>
                <w:szCs w:val="22"/>
              </w:rPr>
            </w:pPr>
            <w:r w:rsidRPr="00764047">
              <w:rPr>
                <w:sz w:val="22"/>
                <w:szCs w:val="22"/>
              </w:rPr>
              <w:t xml:space="preserve">- максимальная высота зданий от уровня земли до верха перекрытия последнего этажа (или конька кровли) - </w:t>
            </w:r>
            <w:r w:rsidRPr="00764047">
              <w:rPr>
                <w:b/>
                <w:sz w:val="22"/>
                <w:szCs w:val="22"/>
              </w:rPr>
              <w:t>12 м</w:t>
            </w:r>
            <w:r w:rsidRPr="00764047">
              <w:rPr>
                <w:sz w:val="22"/>
                <w:szCs w:val="22"/>
              </w:rPr>
              <w:t xml:space="preserve">; </w:t>
            </w:r>
          </w:p>
          <w:p w:rsidR="00276163" w:rsidRPr="00764047" w:rsidRDefault="00276163" w:rsidP="00515235">
            <w:pPr>
              <w:ind w:firstLine="223"/>
              <w:jc w:val="both"/>
              <w:rPr>
                <w:rFonts w:eastAsia="SimSun"/>
                <w:sz w:val="22"/>
                <w:szCs w:val="22"/>
                <w:lang w:eastAsia="zh-CN"/>
              </w:rPr>
            </w:pPr>
            <w:r w:rsidRPr="00764047">
              <w:rPr>
                <w:rFonts w:eastAsia="SimSun"/>
                <w:sz w:val="22"/>
                <w:szCs w:val="22"/>
                <w:lang w:eastAsia="zh-CN"/>
              </w:rPr>
              <w:t xml:space="preserve">- </w:t>
            </w:r>
            <w:r w:rsidRPr="00764047">
              <w:rPr>
                <w:sz w:val="22"/>
                <w:szCs w:val="22"/>
              </w:rPr>
              <w:t xml:space="preserve">максимальный процент застройки в границах земельного участка - </w:t>
            </w:r>
            <w:r w:rsidRPr="00764047">
              <w:rPr>
                <w:b/>
                <w:sz w:val="22"/>
                <w:szCs w:val="22"/>
              </w:rPr>
              <w:t>40</w:t>
            </w:r>
            <w:r w:rsidRPr="00764047">
              <w:rPr>
                <w:sz w:val="22"/>
                <w:szCs w:val="22"/>
              </w:rPr>
              <w:t>;</w:t>
            </w:r>
          </w:p>
          <w:p w:rsidR="00276163" w:rsidRPr="00764047" w:rsidRDefault="00276163" w:rsidP="00515235">
            <w:pPr>
              <w:ind w:firstLine="223"/>
              <w:jc w:val="both"/>
              <w:rPr>
                <w:sz w:val="22"/>
                <w:szCs w:val="22"/>
              </w:rPr>
            </w:pPr>
            <w:r w:rsidRPr="00764047">
              <w:rPr>
                <w:sz w:val="22"/>
                <w:szCs w:val="22"/>
              </w:rPr>
              <w:t>Минимальные отступы до границы смежного земельного участка:</w:t>
            </w:r>
          </w:p>
          <w:p w:rsidR="00276163" w:rsidRPr="00764047" w:rsidRDefault="00276163" w:rsidP="00515235">
            <w:pPr>
              <w:ind w:firstLine="223"/>
              <w:jc w:val="both"/>
              <w:rPr>
                <w:b/>
                <w:sz w:val="22"/>
                <w:szCs w:val="22"/>
              </w:rPr>
            </w:pPr>
            <w:r w:rsidRPr="00764047">
              <w:rPr>
                <w:sz w:val="22"/>
                <w:szCs w:val="22"/>
              </w:rPr>
              <w:t xml:space="preserve"> - от жилых зданий - </w:t>
            </w:r>
            <w:r w:rsidRPr="00764047">
              <w:rPr>
                <w:b/>
                <w:sz w:val="22"/>
                <w:szCs w:val="22"/>
              </w:rPr>
              <w:t>3 м;</w:t>
            </w:r>
          </w:p>
          <w:p w:rsidR="00276163" w:rsidRPr="00764047" w:rsidRDefault="00276163" w:rsidP="00515235">
            <w:pPr>
              <w:ind w:firstLine="223"/>
              <w:jc w:val="both"/>
              <w:rPr>
                <w:sz w:val="22"/>
                <w:szCs w:val="22"/>
              </w:rPr>
            </w:pPr>
            <w:r w:rsidRPr="00764047">
              <w:rPr>
                <w:b/>
                <w:sz w:val="22"/>
                <w:szCs w:val="22"/>
              </w:rPr>
              <w:t>-</w:t>
            </w:r>
            <w:r w:rsidRPr="00764047">
              <w:rPr>
                <w:sz w:val="22"/>
                <w:szCs w:val="22"/>
              </w:rPr>
              <w:t xml:space="preserve"> от хозяйственных построек- </w:t>
            </w:r>
            <w:r w:rsidRPr="00764047">
              <w:rPr>
                <w:b/>
                <w:sz w:val="22"/>
                <w:szCs w:val="22"/>
              </w:rPr>
              <w:t>1 м</w:t>
            </w:r>
            <w:r w:rsidRPr="00764047">
              <w:rPr>
                <w:sz w:val="22"/>
                <w:szCs w:val="22"/>
              </w:rPr>
              <w:t xml:space="preserve"> с учетом соблюдения требований технических регламентов;</w:t>
            </w:r>
          </w:p>
          <w:p w:rsidR="00276163" w:rsidRPr="00764047" w:rsidRDefault="00276163" w:rsidP="00515235">
            <w:pPr>
              <w:ind w:firstLine="223"/>
              <w:jc w:val="both"/>
              <w:rPr>
                <w:sz w:val="22"/>
                <w:szCs w:val="22"/>
              </w:rPr>
            </w:pPr>
            <w:r w:rsidRPr="00764047">
              <w:rPr>
                <w:sz w:val="22"/>
                <w:szCs w:val="22"/>
              </w:rPr>
              <w:t xml:space="preserve">- от постройки для содержания скота и птицы – </w:t>
            </w:r>
            <w:r w:rsidRPr="00764047">
              <w:rPr>
                <w:b/>
                <w:sz w:val="22"/>
                <w:szCs w:val="22"/>
              </w:rPr>
              <w:t>4 м.</w:t>
            </w:r>
          </w:p>
          <w:p w:rsidR="00276163" w:rsidRPr="00764047" w:rsidRDefault="00276163" w:rsidP="00515235">
            <w:pPr>
              <w:ind w:firstLine="223"/>
              <w:jc w:val="both"/>
              <w:rPr>
                <w:sz w:val="22"/>
                <w:szCs w:val="22"/>
              </w:rPr>
            </w:pPr>
            <w:r w:rsidRPr="00764047">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276163" w:rsidRPr="00764047" w:rsidRDefault="00276163" w:rsidP="00515235">
            <w:pPr>
              <w:ind w:firstLine="223"/>
              <w:jc w:val="both"/>
              <w:rPr>
                <w:sz w:val="22"/>
                <w:szCs w:val="22"/>
              </w:rPr>
            </w:pPr>
            <w:r w:rsidRPr="00764047">
              <w:rPr>
                <w:sz w:val="22"/>
                <w:szCs w:val="22"/>
              </w:rPr>
              <w:t>- для одноэтажного – 1 м.;</w:t>
            </w:r>
          </w:p>
          <w:p w:rsidR="00276163" w:rsidRPr="00764047" w:rsidRDefault="00276163" w:rsidP="00515235">
            <w:pPr>
              <w:ind w:firstLine="223"/>
              <w:jc w:val="both"/>
              <w:rPr>
                <w:sz w:val="22"/>
                <w:szCs w:val="22"/>
              </w:rPr>
            </w:pPr>
            <w:r w:rsidRPr="00764047">
              <w:rPr>
                <w:sz w:val="22"/>
                <w:szCs w:val="22"/>
              </w:rPr>
              <w:t>- для двухэтажного – 1,5 м.;</w:t>
            </w:r>
          </w:p>
          <w:p w:rsidR="00276163" w:rsidRPr="00764047" w:rsidRDefault="00276163" w:rsidP="00515235">
            <w:pPr>
              <w:ind w:firstLine="223"/>
              <w:jc w:val="both"/>
              <w:rPr>
                <w:sz w:val="22"/>
                <w:szCs w:val="22"/>
              </w:rPr>
            </w:pPr>
            <w:r w:rsidRPr="00764047">
              <w:rPr>
                <w:sz w:val="22"/>
                <w:szCs w:val="22"/>
              </w:rPr>
              <w:t>- для трехэтажного – 2 м., при условии, что расстояние до расположенного на соседнем земельном участке жилого дома не менее 5 м.</w:t>
            </w:r>
          </w:p>
          <w:p w:rsidR="00276163" w:rsidRPr="00764047" w:rsidRDefault="00276163" w:rsidP="00515235">
            <w:pPr>
              <w:ind w:firstLine="223"/>
              <w:jc w:val="both"/>
              <w:rPr>
                <w:sz w:val="22"/>
                <w:szCs w:val="22"/>
              </w:rPr>
            </w:pPr>
            <w:r w:rsidRPr="00764047">
              <w:rPr>
                <w:sz w:val="22"/>
                <w:szCs w:val="22"/>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276163" w:rsidRPr="00764047" w:rsidRDefault="00276163" w:rsidP="00515235">
            <w:pPr>
              <w:ind w:firstLine="223"/>
              <w:jc w:val="both"/>
              <w:rPr>
                <w:sz w:val="22"/>
                <w:szCs w:val="22"/>
              </w:rPr>
            </w:pPr>
            <w:r w:rsidRPr="00764047">
              <w:rPr>
                <w:sz w:val="22"/>
                <w:szCs w:val="22"/>
              </w:rPr>
              <w:t>Отмостка зданий должна располагаться в пределах отведенного (предоставленного) земельного участка.</w:t>
            </w:r>
          </w:p>
        </w:tc>
      </w:tr>
      <w:tr w:rsidR="00276163" w:rsidRPr="00573092" w:rsidTr="00515235">
        <w:trPr>
          <w:trHeight w:val="552"/>
        </w:trPr>
        <w:tc>
          <w:tcPr>
            <w:tcW w:w="1982" w:type="pct"/>
          </w:tcPr>
          <w:p w:rsidR="00276163" w:rsidRDefault="00276163" w:rsidP="00515235">
            <w:pPr>
              <w:keepLines/>
              <w:widowControl w:val="0"/>
              <w:jc w:val="both"/>
              <w:rPr>
                <w:sz w:val="22"/>
                <w:szCs w:val="22"/>
              </w:rPr>
            </w:pPr>
            <w:r>
              <w:rPr>
                <w:sz w:val="22"/>
                <w:szCs w:val="22"/>
              </w:rPr>
              <w:t xml:space="preserve">- для </w:t>
            </w:r>
            <w:r w:rsidRPr="00573092">
              <w:rPr>
                <w:sz w:val="22"/>
                <w:szCs w:val="22"/>
              </w:rPr>
              <w:t>ведения личного подсобного хозяйства</w:t>
            </w:r>
            <w:r>
              <w:rPr>
                <w:sz w:val="22"/>
                <w:szCs w:val="22"/>
              </w:rPr>
              <w:t xml:space="preserve"> (2.2);</w:t>
            </w:r>
          </w:p>
          <w:p w:rsidR="00276163" w:rsidRDefault="00276163" w:rsidP="00515235">
            <w:pPr>
              <w:keepLines/>
              <w:widowControl w:val="0"/>
              <w:jc w:val="both"/>
              <w:rPr>
                <w:sz w:val="22"/>
                <w:szCs w:val="22"/>
              </w:rPr>
            </w:pPr>
            <w:r>
              <w:rPr>
                <w:sz w:val="22"/>
                <w:szCs w:val="22"/>
              </w:rPr>
              <w:t>- среднеэтажная жилая застройка (2.5);</w:t>
            </w:r>
          </w:p>
          <w:p w:rsidR="00276163" w:rsidRPr="00573092" w:rsidRDefault="00276163" w:rsidP="00515235">
            <w:pPr>
              <w:keepLines/>
              <w:widowControl w:val="0"/>
              <w:jc w:val="both"/>
              <w:rPr>
                <w:sz w:val="22"/>
                <w:szCs w:val="22"/>
              </w:rPr>
            </w:pPr>
            <w:r>
              <w:rPr>
                <w:sz w:val="22"/>
                <w:szCs w:val="22"/>
              </w:rPr>
              <w:t>-малоэтажная многоквартирная жилая застройка (2.1.1)</w:t>
            </w:r>
          </w:p>
        </w:tc>
        <w:tc>
          <w:tcPr>
            <w:tcW w:w="3018" w:type="pct"/>
          </w:tcPr>
          <w:p w:rsidR="00276163" w:rsidRPr="00573092" w:rsidRDefault="00276163" w:rsidP="00515235">
            <w:pPr>
              <w:keepLines/>
              <w:overflowPunct w:val="0"/>
              <w:autoSpaceDE w:val="0"/>
              <w:ind w:firstLine="223"/>
              <w:jc w:val="both"/>
              <w:textAlignment w:val="baseline"/>
              <w:rPr>
                <w:sz w:val="22"/>
                <w:szCs w:val="22"/>
              </w:rPr>
            </w:pPr>
            <w:r w:rsidRPr="00573092">
              <w:rPr>
                <w:sz w:val="22"/>
                <w:szCs w:val="22"/>
              </w:rPr>
              <w:t xml:space="preserve">- минимальная/максимальная площадь земельных участков   – </w:t>
            </w:r>
            <w:r w:rsidRPr="00573092">
              <w:rPr>
                <w:b/>
                <w:sz w:val="22"/>
                <w:szCs w:val="22"/>
              </w:rPr>
              <w:t>500 /5000</w:t>
            </w:r>
            <w:r w:rsidRPr="00573092">
              <w:rPr>
                <w:sz w:val="22"/>
                <w:szCs w:val="22"/>
              </w:rPr>
              <w:t xml:space="preserve"> кв. м;</w:t>
            </w:r>
          </w:p>
          <w:p w:rsidR="00276163" w:rsidRPr="00573092" w:rsidRDefault="00276163" w:rsidP="00515235">
            <w:pPr>
              <w:ind w:firstLine="223"/>
              <w:jc w:val="both"/>
              <w:rPr>
                <w:sz w:val="22"/>
                <w:szCs w:val="22"/>
              </w:rPr>
            </w:pPr>
            <w:r w:rsidRPr="00573092">
              <w:rPr>
                <w:sz w:val="22"/>
                <w:szCs w:val="22"/>
              </w:rPr>
              <w:t xml:space="preserve">- минимальная ширина земельных участков вдоль фронта улицы (проезда) – </w:t>
            </w:r>
            <w:r w:rsidRPr="00573092">
              <w:rPr>
                <w:b/>
                <w:sz w:val="22"/>
                <w:szCs w:val="22"/>
              </w:rPr>
              <w:t>12м</w:t>
            </w:r>
            <w:r w:rsidRPr="00573092">
              <w:rPr>
                <w:sz w:val="22"/>
                <w:szCs w:val="22"/>
              </w:rPr>
              <w:t xml:space="preserve">; </w:t>
            </w:r>
          </w:p>
          <w:p w:rsidR="00276163" w:rsidRPr="00573092" w:rsidRDefault="00276163" w:rsidP="00515235">
            <w:pPr>
              <w:ind w:firstLine="223"/>
              <w:jc w:val="both"/>
              <w:rPr>
                <w:sz w:val="22"/>
                <w:szCs w:val="22"/>
              </w:rPr>
            </w:pPr>
            <w:r w:rsidRPr="00573092">
              <w:rPr>
                <w:sz w:val="22"/>
                <w:szCs w:val="22"/>
              </w:rPr>
              <w:t xml:space="preserve">-максимальное количество этажей зданий – 3 этажа (или 2 </w:t>
            </w:r>
            <w:r w:rsidRPr="00573092">
              <w:rPr>
                <w:sz w:val="22"/>
                <w:szCs w:val="22"/>
              </w:rPr>
              <w:lastRenderedPageBreak/>
              <w:t>этажа с возможностью использования мансардного этажа);</w:t>
            </w:r>
          </w:p>
          <w:p w:rsidR="00276163" w:rsidRPr="00573092" w:rsidRDefault="00276163" w:rsidP="00515235">
            <w:pPr>
              <w:ind w:firstLine="223"/>
              <w:jc w:val="both"/>
              <w:rPr>
                <w:sz w:val="22"/>
                <w:szCs w:val="22"/>
              </w:rPr>
            </w:pPr>
            <w:r w:rsidRPr="00573092">
              <w:rPr>
                <w:sz w:val="22"/>
                <w:szCs w:val="22"/>
              </w:rPr>
              <w:t xml:space="preserve">- максимальная высота зданий от уровня земли до верха перекрытия последнего этажа (или конька кровли) - </w:t>
            </w:r>
            <w:r w:rsidRPr="00573092">
              <w:rPr>
                <w:b/>
                <w:sz w:val="22"/>
                <w:szCs w:val="22"/>
              </w:rPr>
              <w:t>12 м</w:t>
            </w:r>
            <w:r w:rsidRPr="00573092">
              <w:rPr>
                <w:sz w:val="22"/>
                <w:szCs w:val="22"/>
              </w:rPr>
              <w:t xml:space="preserve">; </w:t>
            </w:r>
          </w:p>
          <w:p w:rsidR="00276163" w:rsidRPr="00573092" w:rsidRDefault="00276163" w:rsidP="00515235">
            <w:pPr>
              <w:ind w:firstLine="223"/>
              <w:jc w:val="both"/>
              <w:rPr>
                <w:rFonts w:eastAsia="SimSun"/>
                <w:sz w:val="22"/>
                <w:szCs w:val="22"/>
                <w:lang w:eastAsia="zh-CN"/>
              </w:rPr>
            </w:pPr>
            <w:r w:rsidRPr="00573092">
              <w:rPr>
                <w:rFonts w:eastAsia="SimSun"/>
                <w:sz w:val="22"/>
                <w:szCs w:val="22"/>
                <w:lang w:eastAsia="zh-CN"/>
              </w:rPr>
              <w:t xml:space="preserve">- </w:t>
            </w:r>
            <w:r w:rsidRPr="00573092">
              <w:rPr>
                <w:sz w:val="22"/>
                <w:szCs w:val="22"/>
              </w:rPr>
              <w:t xml:space="preserve">максимальный процент застройки в границах земельного участка - </w:t>
            </w:r>
            <w:r w:rsidRPr="00573092">
              <w:rPr>
                <w:b/>
                <w:sz w:val="22"/>
                <w:szCs w:val="22"/>
              </w:rPr>
              <w:t>40</w:t>
            </w:r>
            <w:r w:rsidRPr="00573092">
              <w:rPr>
                <w:sz w:val="22"/>
                <w:szCs w:val="22"/>
              </w:rPr>
              <w:t>;</w:t>
            </w:r>
          </w:p>
          <w:p w:rsidR="00276163" w:rsidRPr="00573092" w:rsidRDefault="00276163" w:rsidP="00515235">
            <w:pPr>
              <w:ind w:firstLine="223"/>
              <w:jc w:val="both"/>
              <w:rPr>
                <w:sz w:val="22"/>
                <w:szCs w:val="22"/>
              </w:rPr>
            </w:pPr>
            <w:r w:rsidRPr="00573092">
              <w:rPr>
                <w:sz w:val="22"/>
                <w:szCs w:val="22"/>
              </w:rPr>
              <w:t>Минимальные отступы до границы смежного земельного участка:</w:t>
            </w:r>
          </w:p>
          <w:p w:rsidR="00276163" w:rsidRPr="00573092" w:rsidRDefault="00276163" w:rsidP="00515235">
            <w:pPr>
              <w:ind w:firstLine="223"/>
              <w:jc w:val="both"/>
              <w:rPr>
                <w:b/>
                <w:sz w:val="22"/>
                <w:szCs w:val="22"/>
              </w:rPr>
            </w:pPr>
            <w:r w:rsidRPr="00573092">
              <w:rPr>
                <w:sz w:val="22"/>
                <w:szCs w:val="22"/>
              </w:rPr>
              <w:t xml:space="preserve"> - от жилых зданий - </w:t>
            </w:r>
            <w:r w:rsidRPr="00573092">
              <w:rPr>
                <w:b/>
                <w:sz w:val="22"/>
                <w:szCs w:val="22"/>
              </w:rPr>
              <w:t>3 м;</w:t>
            </w:r>
          </w:p>
          <w:p w:rsidR="00276163" w:rsidRPr="00573092" w:rsidRDefault="00276163" w:rsidP="00515235">
            <w:pPr>
              <w:ind w:firstLine="223"/>
              <w:jc w:val="both"/>
              <w:rPr>
                <w:sz w:val="22"/>
                <w:szCs w:val="22"/>
              </w:rPr>
            </w:pPr>
            <w:r w:rsidRPr="00573092">
              <w:rPr>
                <w:b/>
                <w:sz w:val="22"/>
                <w:szCs w:val="22"/>
              </w:rPr>
              <w:t>-</w:t>
            </w:r>
            <w:r w:rsidRPr="00573092">
              <w:rPr>
                <w:sz w:val="22"/>
                <w:szCs w:val="22"/>
              </w:rPr>
              <w:t xml:space="preserve"> от хозяйственных построек- </w:t>
            </w:r>
            <w:r w:rsidRPr="00573092">
              <w:rPr>
                <w:b/>
                <w:sz w:val="22"/>
                <w:szCs w:val="22"/>
              </w:rPr>
              <w:t>1 м</w:t>
            </w:r>
            <w:r w:rsidRPr="00573092">
              <w:rPr>
                <w:sz w:val="22"/>
                <w:szCs w:val="22"/>
              </w:rPr>
              <w:t xml:space="preserve"> с учетом соблюдения требований технических регламентов;</w:t>
            </w:r>
          </w:p>
          <w:p w:rsidR="00276163" w:rsidRPr="00573092" w:rsidRDefault="00276163" w:rsidP="00515235">
            <w:pPr>
              <w:ind w:firstLine="223"/>
              <w:jc w:val="both"/>
              <w:rPr>
                <w:sz w:val="22"/>
                <w:szCs w:val="22"/>
              </w:rPr>
            </w:pPr>
            <w:r w:rsidRPr="00573092">
              <w:rPr>
                <w:sz w:val="22"/>
                <w:szCs w:val="22"/>
              </w:rPr>
              <w:t xml:space="preserve">- от постройки для содержания скота и птицы – </w:t>
            </w:r>
            <w:r w:rsidRPr="00573092">
              <w:rPr>
                <w:b/>
                <w:sz w:val="22"/>
                <w:szCs w:val="22"/>
              </w:rPr>
              <w:t>4 м.</w:t>
            </w:r>
          </w:p>
          <w:p w:rsidR="00276163" w:rsidRPr="00573092" w:rsidRDefault="00276163" w:rsidP="00515235">
            <w:pPr>
              <w:ind w:firstLine="223"/>
              <w:jc w:val="both"/>
              <w:rPr>
                <w:sz w:val="22"/>
                <w:szCs w:val="22"/>
              </w:rPr>
            </w:pPr>
            <w:r w:rsidRPr="00573092">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276163" w:rsidRPr="00573092" w:rsidRDefault="00276163" w:rsidP="00515235">
            <w:pPr>
              <w:ind w:firstLine="223"/>
              <w:jc w:val="both"/>
              <w:rPr>
                <w:sz w:val="22"/>
                <w:szCs w:val="22"/>
              </w:rPr>
            </w:pPr>
            <w:r w:rsidRPr="00573092">
              <w:rPr>
                <w:sz w:val="22"/>
                <w:szCs w:val="22"/>
              </w:rPr>
              <w:t>- для одноэтажного – 1 м.;</w:t>
            </w:r>
          </w:p>
          <w:p w:rsidR="00276163" w:rsidRPr="00573092" w:rsidRDefault="00276163" w:rsidP="00515235">
            <w:pPr>
              <w:ind w:firstLine="223"/>
              <w:jc w:val="both"/>
              <w:rPr>
                <w:sz w:val="22"/>
                <w:szCs w:val="22"/>
              </w:rPr>
            </w:pPr>
            <w:r w:rsidRPr="00573092">
              <w:rPr>
                <w:sz w:val="22"/>
                <w:szCs w:val="22"/>
              </w:rPr>
              <w:t>- для двухэтажного – 1,5 м.;</w:t>
            </w:r>
          </w:p>
          <w:p w:rsidR="00276163" w:rsidRPr="00573092" w:rsidRDefault="00276163" w:rsidP="00515235">
            <w:pPr>
              <w:ind w:firstLine="223"/>
              <w:jc w:val="both"/>
              <w:rPr>
                <w:sz w:val="22"/>
                <w:szCs w:val="22"/>
              </w:rPr>
            </w:pPr>
            <w:r w:rsidRPr="00573092">
              <w:rPr>
                <w:sz w:val="22"/>
                <w:szCs w:val="22"/>
              </w:rPr>
              <w:t>- для трехэтажного – 2 м., при условии, что расстояние до расположенного на соседнем земельном участке жилого дома не менее 5 м.</w:t>
            </w:r>
          </w:p>
          <w:p w:rsidR="00276163" w:rsidRPr="00573092" w:rsidRDefault="00276163" w:rsidP="00515235">
            <w:pPr>
              <w:ind w:firstLine="223"/>
              <w:jc w:val="both"/>
              <w:rPr>
                <w:sz w:val="22"/>
                <w:szCs w:val="22"/>
              </w:rPr>
            </w:pPr>
            <w:r w:rsidRPr="00573092">
              <w:rPr>
                <w:sz w:val="22"/>
                <w:szCs w:val="22"/>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276163" w:rsidRPr="00573092" w:rsidRDefault="00276163" w:rsidP="00515235">
            <w:pPr>
              <w:ind w:firstLine="223"/>
              <w:jc w:val="both"/>
              <w:rPr>
                <w:sz w:val="22"/>
                <w:szCs w:val="22"/>
              </w:rPr>
            </w:pPr>
            <w:r w:rsidRPr="00573092">
              <w:rPr>
                <w:sz w:val="22"/>
                <w:szCs w:val="22"/>
              </w:rPr>
              <w:t>Отмостка зданий должна располагаться в пределах отведенного (предоставленного) земельного участка.</w:t>
            </w:r>
          </w:p>
        </w:tc>
      </w:tr>
      <w:tr w:rsidR="00276163" w:rsidRPr="00573092" w:rsidTr="00515235">
        <w:trPr>
          <w:trHeight w:val="2989"/>
        </w:trPr>
        <w:tc>
          <w:tcPr>
            <w:tcW w:w="1982" w:type="pct"/>
          </w:tcPr>
          <w:p w:rsidR="00276163" w:rsidRPr="00573092" w:rsidRDefault="00276163" w:rsidP="00515235">
            <w:pPr>
              <w:keepLines/>
              <w:widowControl w:val="0"/>
              <w:jc w:val="both"/>
              <w:rPr>
                <w:sz w:val="22"/>
                <w:szCs w:val="22"/>
              </w:rPr>
            </w:pPr>
            <w:r>
              <w:rPr>
                <w:sz w:val="22"/>
                <w:szCs w:val="22"/>
              </w:rPr>
              <w:lastRenderedPageBreak/>
              <w:t>- блокированная жилая застройка (2.3)</w:t>
            </w:r>
          </w:p>
        </w:tc>
        <w:tc>
          <w:tcPr>
            <w:tcW w:w="3018" w:type="pct"/>
          </w:tcPr>
          <w:p w:rsidR="00276163" w:rsidRPr="00573092" w:rsidRDefault="00276163" w:rsidP="00515235">
            <w:pPr>
              <w:ind w:firstLine="223"/>
              <w:jc w:val="both"/>
              <w:rPr>
                <w:sz w:val="22"/>
                <w:szCs w:val="22"/>
              </w:rPr>
            </w:pPr>
            <w:r w:rsidRPr="00573092">
              <w:rPr>
                <w:sz w:val="22"/>
                <w:szCs w:val="22"/>
              </w:rPr>
              <w:t xml:space="preserve">- минимальная/максимальная площадь приквартирного участка блокированного  жилого дома на одну семью –  </w:t>
            </w:r>
            <w:r w:rsidRPr="00573092">
              <w:rPr>
                <w:b/>
                <w:sz w:val="22"/>
                <w:szCs w:val="22"/>
              </w:rPr>
              <w:t>500/5000 кв. м</w:t>
            </w:r>
            <w:r w:rsidRPr="00573092">
              <w:rPr>
                <w:sz w:val="22"/>
                <w:szCs w:val="22"/>
              </w:rPr>
              <w:t>;</w:t>
            </w:r>
          </w:p>
          <w:p w:rsidR="00276163" w:rsidRPr="00573092" w:rsidRDefault="00276163" w:rsidP="00515235">
            <w:pPr>
              <w:ind w:firstLine="223"/>
              <w:jc w:val="both"/>
              <w:rPr>
                <w:sz w:val="22"/>
                <w:szCs w:val="22"/>
              </w:rPr>
            </w:pPr>
            <w:r w:rsidRPr="00573092">
              <w:rPr>
                <w:sz w:val="22"/>
                <w:szCs w:val="22"/>
              </w:rPr>
              <w:t xml:space="preserve">- минимальная ширина земельных участков вдоль фронта улицы (проезда) – </w:t>
            </w:r>
            <w:r w:rsidRPr="00573092">
              <w:rPr>
                <w:b/>
                <w:sz w:val="22"/>
                <w:szCs w:val="22"/>
              </w:rPr>
              <w:t>8 м</w:t>
            </w:r>
            <w:r w:rsidRPr="00573092">
              <w:rPr>
                <w:sz w:val="22"/>
                <w:szCs w:val="22"/>
              </w:rPr>
              <w:t xml:space="preserve">; </w:t>
            </w:r>
          </w:p>
          <w:p w:rsidR="00276163" w:rsidRPr="00573092" w:rsidRDefault="00276163" w:rsidP="00515235">
            <w:pPr>
              <w:ind w:firstLine="223"/>
              <w:jc w:val="both"/>
              <w:rPr>
                <w:sz w:val="22"/>
                <w:szCs w:val="22"/>
              </w:rPr>
            </w:pPr>
            <w:r w:rsidRPr="00573092">
              <w:rPr>
                <w:sz w:val="22"/>
                <w:szCs w:val="22"/>
              </w:rPr>
              <w:t>- максимальное количество этажей зданий – 1 этаж;</w:t>
            </w:r>
          </w:p>
          <w:p w:rsidR="00276163" w:rsidRPr="00573092" w:rsidRDefault="00276163" w:rsidP="00515235">
            <w:pPr>
              <w:ind w:firstLine="223"/>
              <w:jc w:val="both"/>
              <w:rPr>
                <w:sz w:val="22"/>
                <w:szCs w:val="22"/>
              </w:rPr>
            </w:pPr>
            <w:r w:rsidRPr="00573092">
              <w:rPr>
                <w:sz w:val="22"/>
                <w:szCs w:val="22"/>
              </w:rPr>
              <w:t xml:space="preserve">- максимальная высота зданий от проектной отметки земли до наивысшей точки плоской крыши или до наивысшей точки конька скатной крыши - </w:t>
            </w:r>
            <w:r w:rsidRPr="00573092">
              <w:rPr>
                <w:b/>
                <w:sz w:val="22"/>
                <w:szCs w:val="22"/>
              </w:rPr>
              <w:t>6 м</w:t>
            </w:r>
            <w:r w:rsidRPr="00573092">
              <w:rPr>
                <w:sz w:val="22"/>
                <w:szCs w:val="22"/>
              </w:rPr>
              <w:t>;</w:t>
            </w:r>
          </w:p>
          <w:p w:rsidR="00276163" w:rsidRPr="00573092" w:rsidRDefault="00276163" w:rsidP="00515235">
            <w:pPr>
              <w:ind w:firstLine="223"/>
              <w:jc w:val="both"/>
              <w:rPr>
                <w:rFonts w:eastAsia="SimSun"/>
                <w:sz w:val="22"/>
                <w:szCs w:val="22"/>
                <w:lang w:eastAsia="zh-CN"/>
              </w:rPr>
            </w:pPr>
            <w:r w:rsidRPr="00573092">
              <w:rPr>
                <w:rFonts w:eastAsia="SimSun"/>
                <w:sz w:val="22"/>
                <w:szCs w:val="22"/>
                <w:lang w:eastAsia="zh-CN"/>
              </w:rPr>
              <w:t xml:space="preserve">- максимальный процент застройки в границах земельного участка - </w:t>
            </w:r>
            <w:r w:rsidRPr="00573092">
              <w:rPr>
                <w:rFonts w:eastAsia="SimSun"/>
                <w:b/>
                <w:sz w:val="22"/>
                <w:szCs w:val="22"/>
                <w:lang w:eastAsia="zh-CN"/>
              </w:rPr>
              <w:t>40</w:t>
            </w:r>
            <w:r w:rsidRPr="00573092">
              <w:rPr>
                <w:rFonts w:eastAsia="SimSun"/>
                <w:sz w:val="22"/>
                <w:szCs w:val="22"/>
                <w:lang w:eastAsia="zh-CN"/>
              </w:rPr>
              <w:t>;</w:t>
            </w:r>
          </w:p>
          <w:p w:rsidR="00276163" w:rsidRPr="003E578C" w:rsidRDefault="00276163" w:rsidP="00515235">
            <w:pPr>
              <w:ind w:firstLine="223"/>
              <w:jc w:val="both"/>
              <w:rPr>
                <w:sz w:val="22"/>
                <w:szCs w:val="22"/>
              </w:rPr>
            </w:pPr>
            <w:r w:rsidRPr="003E578C">
              <w:rPr>
                <w:sz w:val="22"/>
                <w:szCs w:val="22"/>
              </w:rPr>
              <w:t>Минимальный отступ строений от красной линии участка или границ участка:</w:t>
            </w:r>
          </w:p>
          <w:p w:rsidR="00276163" w:rsidRPr="003E578C" w:rsidRDefault="00276163" w:rsidP="00515235">
            <w:pPr>
              <w:ind w:firstLine="223"/>
              <w:jc w:val="both"/>
              <w:rPr>
                <w:sz w:val="22"/>
                <w:szCs w:val="22"/>
              </w:rPr>
            </w:pPr>
            <w:r w:rsidRPr="003E578C">
              <w:rPr>
                <w:sz w:val="22"/>
                <w:szCs w:val="22"/>
              </w:rPr>
              <w:t>- в формируемой новой застройке жилых зон - 5м;</w:t>
            </w:r>
          </w:p>
          <w:p w:rsidR="00276163" w:rsidRPr="003E578C" w:rsidRDefault="00276163" w:rsidP="00515235">
            <w:pPr>
              <w:ind w:firstLine="223"/>
              <w:jc w:val="both"/>
              <w:rPr>
                <w:sz w:val="22"/>
                <w:szCs w:val="22"/>
              </w:rPr>
            </w:pPr>
            <w:r w:rsidRPr="003E578C">
              <w:rPr>
                <w:sz w:val="22"/>
                <w:szCs w:val="22"/>
              </w:rPr>
              <w:t xml:space="preserve">минимальный отступ от границ соседнего участка: </w:t>
            </w:r>
          </w:p>
          <w:p w:rsidR="00276163" w:rsidRPr="000432C0" w:rsidRDefault="00276163" w:rsidP="00515235">
            <w:pPr>
              <w:ind w:firstLine="223"/>
              <w:jc w:val="both"/>
              <w:rPr>
                <w:sz w:val="22"/>
                <w:szCs w:val="22"/>
              </w:rPr>
            </w:pPr>
            <w:r w:rsidRPr="003E578C">
              <w:rPr>
                <w:sz w:val="22"/>
                <w:szCs w:val="22"/>
              </w:rPr>
              <w:t>- до вновь построенного одно-, двухквартирного жилого дома не менее 3 м</w:t>
            </w:r>
            <w:r>
              <w:rPr>
                <w:sz w:val="22"/>
                <w:szCs w:val="22"/>
              </w:rPr>
              <w:t>.</w:t>
            </w:r>
          </w:p>
        </w:tc>
      </w:tr>
      <w:tr w:rsidR="00276163" w:rsidRPr="00573092" w:rsidTr="00515235">
        <w:trPr>
          <w:trHeight w:val="552"/>
        </w:trPr>
        <w:tc>
          <w:tcPr>
            <w:tcW w:w="1982" w:type="pct"/>
          </w:tcPr>
          <w:p w:rsidR="00276163" w:rsidRPr="00573092" w:rsidRDefault="00276163" w:rsidP="00515235">
            <w:pPr>
              <w:tabs>
                <w:tab w:val="left" w:pos="142"/>
              </w:tabs>
              <w:autoSpaceDE w:val="0"/>
              <w:autoSpaceDN w:val="0"/>
              <w:adjustRightInd w:val="0"/>
              <w:jc w:val="both"/>
              <w:rPr>
                <w:sz w:val="22"/>
                <w:szCs w:val="22"/>
              </w:rPr>
            </w:pPr>
            <w:r>
              <w:rPr>
                <w:rFonts w:eastAsia="Calibri"/>
                <w:sz w:val="22"/>
                <w:szCs w:val="22"/>
              </w:rPr>
              <w:t>-Коммунальное обслуживание (3.1)</w:t>
            </w:r>
          </w:p>
        </w:tc>
        <w:tc>
          <w:tcPr>
            <w:tcW w:w="3018" w:type="pct"/>
          </w:tcPr>
          <w:p w:rsidR="00276163" w:rsidRPr="00573092" w:rsidRDefault="00276163" w:rsidP="00515235">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76163" w:rsidRPr="00573092" w:rsidRDefault="00276163" w:rsidP="00515235">
            <w:pPr>
              <w:ind w:firstLine="175"/>
              <w:jc w:val="both"/>
              <w:rPr>
                <w:sz w:val="22"/>
                <w:szCs w:val="22"/>
              </w:rPr>
            </w:pPr>
            <w:r w:rsidRPr="00573092">
              <w:rPr>
                <w:sz w:val="22"/>
                <w:szCs w:val="22"/>
              </w:rPr>
              <w:t>Тепловые  котельные мощностью  до 200 Гкал.</w:t>
            </w:r>
          </w:p>
          <w:p w:rsidR="00276163" w:rsidRPr="00573092" w:rsidRDefault="00276163" w:rsidP="00515235">
            <w:pPr>
              <w:ind w:firstLine="175"/>
              <w:jc w:val="both"/>
              <w:rPr>
                <w:sz w:val="22"/>
                <w:szCs w:val="22"/>
              </w:rPr>
            </w:pPr>
            <w:r w:rsidRPr="00573092">
              <w:rPr>
                <w:sz w:val="22"/>
                <w:szCs w:val="22"/>
              </w:rPr>
              <w:t>Максимальное количество этажей  – не более 2 этажей.</w:t>
            </w:r>
          </w:p>
          <w:p w:rsidR="00276163" w:rsidRDefault="00276163" w:rsidP="00515235">
            <w:pPr>
              <w:ind w:firstLine="175"/>
              <w:jc w:val="both"/>
              <w:rPr>
                <w:sz w:val="22"/>
                <w:szCs w:val="22"/>
              </w:rPr>
            </w:pPr>
            <w:r w:rsidRPr="00573092">
              <w:rPr>
                <w:sz w:val="22"/>
                <w:szCs w:val="22"/>
              </w:rPr>
              <w:t xml:space="preserve">Высота – не более 22 м. </w:t>
            </w:r>
          </w:p>
          <w:p w:rsidR="00276163" w:rsidRPr="003E578C" w:rsidRDefault="00276163" w:rsidP="00515235">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76163" w:rsidRPr="00573092" w:rsidRDefault="00276163" w:rsidP="00515235">
            <w:pPr>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76163" w:rsidRPr="00257105" w:rsidRDefault="00276163" w:rsidP="00276163">
      <w:pPr>
        <w:jc w:val="both"/>
        <w:rPr>
          <w:b/>
          <w:sz w:val="22"/>
        </w:rPr>
      </w:pPr>
    </w:p>
    <w:p w:rsidR="00276163" w:rsidRPr="00257105" w:rsidRDefault="00276163" w:rsidP="00276163">
      <w:pPr>
        <w:jc w:val="both"/>
        <w:rPr>
          <w:b/>
          <w:sz w:val="22"/>
        </w:rPr>
      </w:pPr>
      <w:r w:rsidRPr="00257105">
        <w:rPr>
          <w:b/>
          <w:sz w:val="22"/>
        </w:rPr>
        <w:lastRenderedPageBreak/>
        <w:t>2. УСЛОВНО РАЗРЕШЕННЫЕ ВИДЫ И ПАРАМЕТРЫ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892"/>
        <w:gridCol w:w="5962"/>
      </w:tblGrid>
      <w:tr w:rsidR="00276163" w:rsidRPr="00573092" w:rsidTr="00515235">
        <w:trPr>
          <w:trHeight w:val="552"/>
          <w:tblHeader/>
        </w:trPr>
        <w:tc>
          <w:tcPr>
            <w:tcW w:w="1975" w:type="pct"/>
            <w:vAlign w:val="center"/>
          </w:tcPr>
          <w:p w:rsidR="00276163" w:rsidRPr="00573092" w:rsidRDefault="00276163" w:rsidP="00515235">
            <w:pPr>
              <w:tabs>
                <w:tab w:val="left" w:pos="2520"/>
              </w:tabs>
              <w:jc w:val="both"/>
              <w:rPr>
                <w:b/>
                <w:sz w:val="22"/>
                <w:szCs w:val="22"/>
              </w:rPr>
            </w:pPr>
            <w:r w:rsidRPr="00573092">
              <w:rPr>
                <w:b/>
                <w:sz w:val="22"/>
                <w:szCs w:val="22"/>
              </w:rPr>
              <w:t>ВИДЫ ИСПОЛЬЗОВАНИЯ</w:t>
            </w:r>
          </w:p>
        </w:tc>
        <w:tc>
          <w:tcPr>
            <w:tcW w:w="3025" w:type="pct"/>
            <w:vAlign w:val="center"/>
          </w:tcPr>
          <w:p w:rsidR="00276163" w:rsidRPr="00573092" w:rsidRDefault="00276163" w:rsidP="00515235">
            <w:pPr>
              <w:tabs>
                <w:tab w:val="left" w:pos="2520"/>
              </w:tabs>
              <w:jc w:val="both"/>
              <w:rPr>
                <w:b/>
                <w:sz w:val="22"/>
                <w:szCs w:val="22"/>
              </w:rPr>
            </w:pPr>
            <w:r w:rsidRPr="00573092">
              <w:rPr>
                <w:b/>
                <w:sz w:val="22"/>
                <w:szCs w:val="22"/>
              </w:rPr>
              <w:t>ПРЕДЕЛЬНЫЕ РАЗМЕРЫ ЗЕМЕЛЬНЫХ</w:t>
            </w:r>
          </w:p>
          <w:p w:rsidR="00276163" w:rsidRPr="00573092" w:rsidRDefault="00276163" w:rsidP="00515235">
            <w:pPr>
              <w:tabs>
                <w:tab w:val="left" w:pos="2520"/>
              </w:tabs>
              <w:jc w:val="both"/>
              <w:rPr>
                <w:b/>
                <w:sz w:val="22"/>
                <w:szCs w:val="22"/>
              </w:rPr>
            </w:pPr>
            <w:r w:rsidRPr="00573092">
              <w:rPr>
                <w:b/>
                <w:sz w:val="22"/>
                <w:szCs w:val="22"/>
              </w:rPr>
              <w:t>УЧАСТКОВ И ПРЕДЕЛЬНЫЕ ПАРАМЕТРЫ</w:t>
            </w:r>
          </w:p>
          <w:p w:rsidR="00276163" w:rsidRPr="00573092" w:rsidRDefault="00276163" w:rsidP="00515235">
            <w:pPr>
              <w:tabs>
                <w:tab w:val="left" w:pos="2520"/>
              </w:tabs>
              <w:jc w:val="both"/>
              <w:rPr>
                <w:b/>
                <w:sz w:val="22"/>
                <w:szCs w:val="22"/>
              </w:rPr>
            </w:pPr>
            <w:r w:rsidRPr="00573092">
              <w:rPr>
                <w:b/>
                <w:sz w:val="22"/>
                <w:szCs w:val="22"/>
              </w:rPr>
              <w:t>РАЗРЕШЕННОГО СТРОИТЕЛЬСТВА</w:t>
            </w:r>
          </w:p>
        </w:tc>
      </w:tr>
      <w:tr w:rsidR="00276163" w:rsidRPr="00573092" w:rsidTr="00515235">
        <w:trPr>
          <w:trHeight w:val="552"/>
        </w:trPr>
        <w:tc>
          <w:tcPr>
            <w:tcW w:w="1975" w:type="pct"/>
            <w:vAlign w:val="center"/>
          </w:tcPr>
          <w:p w:rsidR="00276163" w:rsidRDefault="00276163" w:rsidP="00515235">
            <w:pPr>
              <w:autoSpaceDE w:val="0"/>
              <w:autoSpaceDN w:val="0"/>
              <w:adjustRightInd w:val="0"/>
              <w:jc w:val="both"/>
              <w:rPr>
                <w:sz w:val="22"/>
                <w:szCs w:val="22"/>
              </w:rPr>
            </w:pPr>
            <w:r w:rsidRPr="00573092">
              <w:rPr>
                <w:sz w:val="22"/>
                <w:szCs w:val="22"/>
              </w:rPr>
              <w:t xml:space="preserve"> </w:t>
            </w:r>
            <w:r>
              <w:rPr>
                <w:sz w:val="22"/>
                <w:szCs w:val="22"/>
              </w:rPr>
              <w:t>Общественное использование объектов капитального строительства (3.0):</w:t>
            </w:r>
          </w:p>
          <w:p w:rsidR="00276163" w:rsidRDefault="00276163" w:rsidP="00515235">
            <w:pPr>
              <w:autoSpaceDE w:val="0"/>
              <w:autoSpaceDN w:val="0"/>
              <w:adjustRightInd w:val="0"/>
              <w:jc w:val="both"/>
              <w:rPr>
                <w:sz w:val="22"/>
                <w:szCs w:val="22"/>
              </w:rPr>
            </w:pPr>
            <w:r>
              <w:rPr>
                <w:sz w:val="22"/>
                <w:szCs w:val="22"/>
              </w:rPr>
              <w:t>-социальное обслуживание (3.2);</w:t>
            </w:r>
          </w:p>
          <w:p w:rsidR="00276163" w:rsidRDefault="00276163" w:rsidP="00515235">
            <w:pPr>
              <w:autoSpaceDE w:val="0"/>
              <w:autoSpaceDN w:val="0"/>
              <w:adjustRightInd w:val="0"/>
              <w:jc w:val="both"/>
              <w:rPr>
                <w:sz w:val="22"/>
                <w:szCs w:val="22"/>
              </w:rPr>
            </w:pPr>
            <w:r>
              <w:rPr>
                <w:sz w:val="22"/>
                <w:szCs w:val="22"/>
              </w:rPr>
              <w:t>- бытовое обслуживание (3.3);</w:t>
            </w:r>
          </w:p>
          <w:p w:rsidR="00276163" w:rsidRDefault="00276163" w:rsidP="00515235">
            <w:pPr>
              <w:autoSpaceDE w:val="0"/>
              <w:autoSpaceDN w:val="0"/>
              <w:adjustRightInd w:val="0"/>
              <w:jc w:val="both"/>
              <w:rPr>
                <w:sz w:val="22"/>
                <w:szCs w:val="22"/>
              </w:rPr>
            </w:pPr>
            <w:r>
              <w:rPr>
                <w:sz w:val="22"/>
                <w:szCs w:val="22"/>
              </w:rPr>
              <w:t>Предпринимательство (4.0):</w:t>
            </w:r>
          </w:p>
          <w:p w:rsidR="00276163" w:rsidRDefault="00276163" w:rsidP="00515235">
            <w:pPr>
              <w:autoSpaceDE w:val="0"/>
              <w:autoSpaceDN w:val="0"/>
              <w:adjustRightInd w:val="0"/>
              <w:jc w:val="both"/>
              <w:rPr>
                <w:sz w:val="22"/>
                <w:szCs w:val="22"/>
              </w:rPr>
            </w:pPr>
            <w:r>
              <w:rPr>
                <w:sz w:val="22"/>
                <w:szCs w:val="22"/>
              </w:rPr>
              <w:t>- магазины (4.4);</w:t>
            </w:r>
          </w:p>
          <w:p w:rsidR="00276163" w:rsidRDefault="00276163" w:rsidP="00515235">
            <w:pPr>
              <w:autoSpaceDE w:val="0"/>
              <w:autoSpaceDN w:val="0"/>
              <w:adjustRightInd w:val="0"/>
              <w:jc w:val="both"/>
              <w:rPr>
                <w:sz w:val="22"/>
                <w:szCs w:val="22"/>
              </w:rPr>
            </w:pPr>
            <w:r>
              <w:rPr>
                <w:sz w:val="22"/>
                <w:szCs w:val="22"/>
              </w:rPr>
              <w:t>- общественное питание (4.6);</w:t>
            </w:r>
          </w:p>
          <w:p w:rsidR="00276163" w:rsidRDefault="00276163" w:rsidP="00515235">
            <w:pPr>
              <w:autoSpaceDE w:val="0"/>
              <w:autoSpaceDN w:val="0"/>
              <w:adjustRightInd w:val="0"/>
              <w:jc w:val="both"/>
              <w:rPr>
                <w:sz w:val="22"/>
                <w:szCs w:val="22"/>
              </w:rPr>
            </w:pPr>
            <w:r>
              <w:rPr>
                <w:sz w:val="22"/>
                <w:szCs w:val="22"/>
              </w:rPr>
              <w:t>- гостиничное обслуживание (4.7);</w:t>
            </w:r>
          </w:p>
          <w:p w:rsidR="00276163" w:rsidRDefault="00276163" w:rsidP="00515235">
            <w:pPr>
              <w:autoSpaceDE w:val="0"/>
              <w:autoSpaceDN w:val="0"/>
              <w:adjustRightInd w:val="0"/>
              <w:jc w:val="both"/>
              <w:rPr>
                <w:sz w:val="22"/>
                <w:szCs w:val="22"/>
              </w:rPr>
            </w:pPr>
            <w:r>
              <w:rPr>
                <w:sz w:val="22"/>
                <w:szCs w:val="22"/>
              </w:rPr>
              <w:t>Спорт (5.1)</w:t>
            </w:r>
          </w:p>
          <w:p w:rsidR="00276163" w:rsidRPr="00573092" w:rsidRDefault="00276163" w:rsidP="00515235">
            <w:pPr>
              <w:autoSpaceDE w:val="0"/>
              <w:autoSpaceDN w:val="0"/>
              <w:adjustRightInd w:val="0"/>
              <w:jc w:val="both"/>
              <w:rPr>
                <w:sz w:val="22"/>
                <w:szCs w:val="22"/>
              </w:rPr>
            </w:pPr>
          </w:p>
        </w:tc>
        <w:tc>
          <w:tcPr>
            <w:tcW w:w="3025" w:type="pct"/>
            <w:vAlign w:val="center"/>
          </w:tcPr>
          <w:p w:rsidR="00276163" w:rsidRPr="00573092" w:rsidRDefault="00276163" w:rsidP="00515235">
            <w:pPr>
              <w:ind w:firstLine="223"/>
              <w:jc w:val="both"/>
              <w:rPr>
                <w:sz w:val="22"/>
                <w:szCs w:val="22"/>
              </w:rPr>
            </w:pPr>
            <w:r w:rsidRPr="00573092">
              <w:rPr>
                <w:sz w:val="22"/>
                <w:szCs w:val="22"/>
              </w:rPr>
              <w:t xml:space="preserve">- минимальная/максимальная площадь земельного участка–  </w:t>
            </w:r>
            <w:r w:rsidRPr="00573092">
              <w:rPr>
                <w:b/>
                <w:sz w:val="22"/>
                <w:szCs w:val="22"/>
              </w:rPr>
              <w:t>100/2500</w:t>
            </w:r>
            <w:r w:rsidRPr="00573092">
              <w:rPr>
                <w:sz w:val="22"/>
                <w:szCs w:val="22"/>
              </w:rPr>
              <w:t xml:space="preserve"> кв. м;</w:t>
            </w:r>
          </w:p>
          <w:p w:rsidR="00276163" w:rsidRPr="00573092" w:rsidRDefault="00276163" w:rsidP="00515235">
            <w:pPr>
              <w:widowControl w:val="0"/>
              <w:ind w:firstLine="284"/>
              <w:jc w:val="both"/>
              <w:rPr>
                <w:rFonts w:eastAsia="SimSun"/>
                <w:sz w:val="22"/>
                <w:szCs w:val="22"/>
                <w:lang w:eastAsia="zh-CN"/>
              </w:rPr>
            </w:pPr>
            <w:r w:rsidRPr="00573092">
              <w:rPr>
                <w:rFonts w:eastAsia="SimSun"/>
                <w:sz w:val="22"/>
                <w:szCs w:val="22"/>
                <w:lang w:eastAsia="zh-CN"/>
              </w:rPr>
              <w:t xml:space="preserve">- максимальное количество этажей зданий – 2 этажа; </w:t>
            </w:r>
          </w:p>
          <w:p w:rsidR="00276163" w:rsidRPr="00573092" w:rsidRDefault="00276163" w:rsidP="00515235">
            <w:pPr>
              <w:autoSpaceDE w:val="0"/>
              <w:autoSpaceDN w:val="0"/>
              <w:adjustRightInd w:val="0"/>
              <w:ind w:firstLine="317"/>
              <w:jc w:val="both"/>
              <w:rPr>
                <w:sz w:val="22"/>
                <w:szCs w:val="22"/>
              </w:rPr>
            </w:pPr>
            <w:r w:rsidRPr="00573092">
              <w:rPr>
                <w:sz w:val="22"/>
                <w:szCs w:val="22"/>
              </w:rPr>
              <w:t xml:space="preserve">- максимальная высота этажа – 6 м., </w:t>
            </w:r>
          </w:p>
          <w:p w:rsidR="00276163" w:rsidRPr="00573092" w:rsidRDefault="00276163" w:rsidP="00515235">
            <w:pPr>
              <w:autoSpaceDE w:val="0"/>
              <w:autoSpaceDN w:val="0"/>
              <w:adjustRightInd w:val="0"/>
              <w:ind w:firstLine="317"/>
              <w:jc w:val="both"/>
              <w:rPr>
                <w:sz w:val="22"/>
                <w:szCs w:val="22"/>
              </w:rPr>
            </w:pPr>
            <w:r w:rsidRPr="00573092">
              <w:rPr>
                <w:sz w:val="22"/>
                <w:szCs w:val="22"/>
              </w:rPr>
              <w:t xml:space="preserve">- максимальная высота здания – 15 м., </w:t>
            </w:r>
          </w:p>
          <w:p w:rsidR="00276163" w:rsidRPr="00573092" w:rsidRDefault="00276163" w:rsidP="00515235">
            <w:pPr>
              <w:autoSpaceDE w:val="0"/>
              <w:autoSpaceDN w:val="0"/>
              <w:adjustRightInd w:val="0"/>
              <w:ind w:firstLine="317"/>
              <w:jc w:val="both"/>
              <w:rPr>
                <w:sz w:val="22"/>
                <w:szCs w:val="22"/>
              </w:rPr>
            </w:pPr>
            <w:r w:rsidRPr="00573092">
              <w:rPr>
                <w:sz w:val="22"/>
                <w:szCs w:val="22"/>
              </w:rPr>
              <w:t>Отдельно стоящие объекты основного вида с организацией основного входа со стороны улицы.</w:t>
            </w:r>
          </w:p>
          <w:p w:rsidR="00276163" w:rsidRPr="00573092" w:rsidRDefault="00276163" w:rsidP="00515235">
            <w:pPr>
              <w:autoSpaceDE w:val="0"/>
              <w:autoSpaceDN w:val="0"/>
              <w:adjustRightInd w:val="0"/>
              <w:ind w:firstLine="317"/>
              <w:jc w:val="both"/>
              <w:rPr>
                <w:sz w:val="22"/>
                <w:szCs w:val="22"/>
              </w:rPr>
            </w:pPr>
            <w:r w:rsidRPr="00573092">
              <w:rPr>
                <w:sz w:val="22"/>
                <w:szCs w:val="22"/>
              </w:rPr>
              <w:t>- минимальные отступы от границ участка - 3 м, 1 м от хозяйственных построек, 0 м для объектов инженерной инфраструктуры, предназначенных для обслуживания линейных объектов, на отдельном земельном участке, с учетом соблюдения требований технических регламентов;</w:t>
            </w:r>
          </w:p>
          <w:p w:rsidR="00276163" w:rsidRPr="00573092" w:rsidRDefault="00276163" w:rsidP="00515235">
            <w:pPr>
              <w:autoSpaceDE w:val="0"/>
              <w:autoSpaceDN w:val="0"/>
              <w:adjustRightInd w:val="0"/>
              <w:ind w:firstLine="317"/>
              <w:jc w:val="both"/>
              <w:rPr>
                <w:sz w:val="22"/>
                <w:szCs w:val="22"/>
              </w:rPr>
            </w:pPr>
            <w:r w:rsidRPr="00573092">
              <w:rPr>
                <w:sz w:val="22"/>
                <w:szCs w:val="22"/>
              </w:rPr>
              <w:t>- максимальный процент застройки в границах земельного участка – 60%, для объектов инженерной инфраструктуры, предназначенных для обслуживания линейных объектов, на отдельном земельном участке -100%.</w:t>
            </w:r>
          </w:p>
          <w:p w:rsidR="00276163" w:rsidRPr="00573092" w:rsidRDefault="00276163" w:rsidP="00515235">
            <w:pPr>
              <w:ind w:firstLine="317"/>
              <w:jc w:val="both"/>
              <w:rPr>
                <w:sz w:val="22"/>
                <w:szCs w:val="22"/>
              </w:rPr>
            </w:pPr>
            <w:r w:rsidRPr="00573092">
              <w:rPr>
                <w:sz w:val="22"/>
                <w:szCs w:val="22"/>
              </w:rPr>
              <w:t>Размеры земельных участков для объектов торгового назначения определяются из расчета:</w:t>
            </w:r>
          </w:p>
          <w:p w:rsidR="00276163" w:rsidRPr="00573092" w:rsidRDefault="00276163" w:rsidP="00515235">
            <w:pPr>
              <w:ind w:firstLine="317"/>
              <w:jc w:val="both"/>
              <w:rPr>
                <w:sz w:val="22"/>
                <w:szCs w:val="22"/>
              </w:rPr>
            </w:pPr>
            <w:r w:rsidRPr="00573092">
              <w:rPr>
                <w:sz w:val="22"/>
                <w:szCs w:val="22"/>
              </w:rPr>
              <w:t>- до 250 кв. м. торговой площади – 800 кв. м. на 100 кв. м. торговой площади;</w:t>
            </w:r>
          </w:p>
          <w:p w:rsidR="00276163" w:rsidRDefault="00276163" w:rsidP="00515235">
            <w:pPr>
              <w:ind w:firstLine="317"/>
              <w:jc w:val="both"/>
              <w:rPr>
                <w:sz w:val="22"/>
                <w:szCs w:val="22"/>
              </w:rPr>
            </w:pPr>
            <w:r w:rsidRPr="00573092">
              <w:rPr>
                <w:sz w:val="22"/>
                <w:szCs w:val="22"/>
              </w:rPr>
              <w:t>- от 250 до 650 кв. м. торговой площади - 600 кв. м. на 100 кв. м. торговой площади.</w:t>
            </w:r>
          </w:p>
          <w:p w:rsidR="00276163" w:rsidRPr="00573092" w:rsidRDefault="00276163" w:rsidP="00515235">
            <w:pPr>
              <w:jc w:val="both"/>
              <w:rPr>
                <w:sz w:val="22"/>
                <w:szCs w:val="22"/>
              </w:rPr>
            </w:pPr>
            <w:r w:rsidRPr="00573092">
              <w:rPr>
                <w:sz w:val="22"/>
                <w:szCs w:val="22"/>
              </w:rPr>
              <w:t>Минимально допустимое расстояние от окон жилых и общественных зданий до площадок:</w:t>
            </w:r>
          </w:p>
          <w:p w:rsidR="00276163" w:rsidRPr="00573092" w:rsidRDefault="00276163" w:rsidP="00515235">
            <w:pPr>
              <w:jc w:val="both"/>
              <w:rPr>
                <w:sz w:val="22"/>
                <w:szCs w:val="22"/>
              </w:rPr>
            </w:pPr>
            <w:r w:rsidRPr="00573092">
              <w:rPr>
                <w:sz w:val="22"/>
                <w:szCs w:val="22"/>
              </w:rPr>
              <w:t>- для игр детей дошкольного и младшего школьного возраста - не менее 12 м;</w:t>
            </w:r>
          </w:p>
          <w:p w:rsidR="00276163" w:rsidRPr="00573092" w:rsidRDefault="00276163" w:rsidP="00515235">
            <w:pPr>
              <w:jc w:val="both"/>
              <w:rPr>
                <w:sz w:val="22"/>
                <w:szCs w:val="22"/>
              </w:rPr>
            </w:pPr>
            <w:r w:rsidRPr="00573092">
              <w:rPr>
                <w:sz w:val="22"/>
                <w:szCs w:val="22"/>
              </w:rPr>
              <w:t>- для отдыха взрослого населения - не менее 10 м;</w:t>
            </w:r>
          </w:p>
          <w:p w:rsidR="00276163" w:rsidRPr="00573092" w:rsidRDefault="00276163" w:rsidP="00515235">
            <w:pPr>
              <w:jc w:val="both"/>
              <w:rPr>
                <w:sz w:val="22"/>
                <w:szCs w:val="22"/>
              </w:rPr>
            </w:pPr>
            <w:r w:rsidRPr="00573092">
              <w:rPr>
                <w:sz w:val="22"/>
                <w:szCs w:val="22"/>
              </w:rPr>
              <w:t>- для хозя</w:t>
            </w:r>
            <w:r>
              <w:rPr>
                <w:sz w:val="22"/>
                <w:szCs w:val="22"/>
              </w:rPr>
              <w:t>йственных целей - не менее 20 м.</w:t>
            </w:r>
          </w:p>
          <w:p w:rsidR="00276163" w:rsidRPr="00573092" w:rsidRDefault="00276163" w:rsidP="00515235">
            <w:pPr>
              <w:ind w:firstLine="317"/>
              <w:jc w:val="both"/>
              <w:rPr>
                <w:sz w:val="22"/>
                <w:szCs w:val="22"/>
              </w:rPr>
            </w:pPr>
            <w:r w:rsidRPr="00573092">
              <w:rPr>
                <w:sz w:val="22"/>
                <w:szCs w:val="22"/>
              </w:rPr>
              <w:t>Объекты по оказанию услуг и обслуживанию н</w:t>
            </w:r>
            <w:r>
              <w:rPr>
                <w:sz w:val="22"/>
                <w:szCs w:val="22"/>
              </w:rPr>
              <w:t xml:space="preserve">аселения допускается размещать </w:t>
            </w:r>
            <w:r w:rsidRPr="00573092">
              <w:rPr>
                <w:sz w:val="22"/>
                <w:szCs w:val="22"/>
              </w:rPr>
              <w:t>с учетом следующих условий:</w:t>
            </w:r>
          </w:p>
          <w:p w:rsidR="00276163" w:rsidRPr="00573092" w:rsidRDefault="00276163" w:rsidP="00515235">
            <w:pPr>
              <w:ind w:firstLine="317"/>
              <w:jc w:val="both"/>
              <w:rPr>
                <w:sz w:val="22"/>
                <w:szCs w:val="22"/>
              </w:rPr>
            </w:pPr>
            <w:r w:rsidRPr="00573092">
              <w:rPr>
                <w:sz w:val="22"/>
                <w:szCs w:val="22"/>
              </w:rPr>
              <w:t>-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276163" w:rsidRPr="00573092" w:rsidRDefault="00276163" w:rsidP="00515235">
            <w:pPr>
              <w:ind w:firstLine="317"/>
              <w:jc w:val="both"/>
              <w:rPr>
                <w:sz w:val="22"/>
                <w:szCs w:val="22"/>
              </w:rPr>
            </w:pPr>
            <w:r w:rsidRPr="00573092">
              <w:rPr>
                <w:sz w:val="22"/>
                <w:szCs w:val="22"/>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276163" w:rsidRPr="00573092" w:rsidRDefault="00276163" w:rsidP="00515235">
            <w:pPr>
              <w:ind w:firstLine="317"/>
              <w:jc w:val="both"/>
              <w:rPr>
                <w:sz w:val="22"/>
                <w:szCs w:val="22"/>
              </w:rPr>
            </w:pPr>
            <w:r w:rsidRPr="00573092">
              <w:rPr>
                <w:sz w:val="22"/>
                <w:szCs w:val="22"/>
              </w:rPr>
              <w:t>- обустройство входа и временной стоянки автомобилей в пределах границ земельного участка, принадлежащего застройщику;</w:t>
            </w:r>
          </w:p>
          <w:p w:rsidR="00276163" w:rsidRPr="00573092" w:rsidRDefault="00276163" w:rsidP="00515235">
            <w:pPr>
              <w:ind w:firstLine="317"/>
              <w:jc w:val="both"/>
              <w:rPr>
                <w:sz w:val="22"/>
                <w:szCs w:val="22"/>
              </w:rPr>
            </w:pPr>
            <w:r w:rsidRPr="00573092">
              <w:rPr>
                <w:sz w:val="22"/>
                <w:szCs w:val="22"/>
              </w:rPr>
              <w:t>- оборудования площадок для остановки автомобилей;</w:t>
            </w:r>
          </w:p>
          <w:p w:rsidR="00276163" w:rsidRPr="00573092" w:rsidRDefault="00276163" w:rsidP="00515235">
            <w:pPr>
              <w:ind w:firstLine="317"/>
              <w:jc w:val="both"/>
              <w:rPr>
                <w:sz w:val="22"/>
                <w:szCs w:val="22"/>
              </w:rPr>
            </w:pPr>
            <w:r w:rsidRPr="00573092">
              <w:rPr>
                <w:sz w:val="22"/>
                <w:szCs w:val="22"/>
              </w:rPr>
              <w:t>- соблюдения норм благоустройства, установленных соответствующими муниципальными правовыми актами;</w:t>
            </w:r>
          </w:p>
          <w:p w:rsidR="00276163" w:rsidRPr="00573092" w:rsidRDefault="00276163" w:rsidP="00515235">
            <w:pPr>
              <w:ind w:firstLine="317"/>
              <w:jc w:val="both"/>
              <w:rPr>
                <w:sz w:val="22"/>
                <w:szCs w:val="22"/>
              </w:rPr>
            </w:pPr>
            <w:r w:rsidRPr="00573092">
              <w:rPr>
                <w:sz w:val="22"/>
                <w:szCs w:val="22"/>
              </w:rPr>
              <w:t xml:space="preserve">- запрещается размещение объектов, вредных для здоровья населения (магазинов стройматериалов, москательно-химических товаров и т.п.). </w:t>
            </w:r>
          </w:p>
          <w:p w:rsidR="00276163" w:rsidRPr="00573092" w:rsidRDefault="00276163" w:rsidP="00515235">
            <w:pPr>
              <w:ind w:firstLine="317"/>
              <w:jc w:val="both"/>
              <w:rPr>
                <w:sz w:val="22"/>
                <w:szCs w:val="22"/>
              </w:rPr>
            </w:pPr>
            <w:r w:rsidRPr="00573092">
              <w:rPr>
                <w:sz w:val="22"/>
                <w:szCs w:val="22"/>
              </w:rPr>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rsidR="00276163" w:rsidRPr="00573092" w:rsidRDefault="00276163" w:rsidP="00515235">
            <w:pPr>
              <w:ind w:firstLine="426"/>
              <w:jc w:val="both"/>
              <w:rPr>
                <w:sz w:val="22"/>
                <w:szCs w:val="22"/>
              </w:rPr>
            </w:pPr>
            <w:r w:rsidRPr="00573092">
              <w:rPr>
                <w:sz w:val="22"/>
                <w:szCs w:val="22"/>
              </w:rPr>
              <w:lastRenderedPageBreak/>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276163" w:rsidRPr="00573092" w:rsidRDefault="00276163" w:rsidP="00515235">
            <w:pPr>
              <w:autoSpaceDE w:val="0"/>
              <w:autoSpaceDN w:val="0"/>
              <w:adjustRightInd w:val="0"/>
              <w:ind w:firstLine="317"/>
              <w:jc w:val="both"/>
              <w:rPr>
                <w:sz w:val="22"/>
                <w:szCs w:val="22"/>
              </w:rPr>
            </w:pPr>
            <w:r>
              <w:rPr>
                <w:sz w:val="22"/>
                <w:szCs w:val="22"/>
              </w:rPr>
              <w:t>Обязательно р</w:t>
            </w:r>
            <w:r w:rsidRPr="00573092">
              <w:rPr>
                <w:sz w:val="22"/>
                <w:szCs w:val="22"/>
              </w:rPr>
              <w:t xml:space="preserve">азмещение </w:t>
            </w:r>
            <w:r>
              <w:rPr>
                <w:sz w:val="22"/>
                <w:szCs w:val="22"/>
              </w:rPr>
              <w:t xml:space="preserve">объектов </w:t>
            </w:r>
            <w:r w:rsidRPr="00573092">
              <w:rPr>
                <w:sz w:val="22"/>
                <w:szCs w:val="22"/>
              </w:rPr>
              <w:t>с учетом выполнения требований СанПиН 2.2.1/1200-03.</w:t>
            </w:r>
          </w:p>
        </w:tc>
      </w:tr>
      <w:tr w:rsidR="00276163" w:rsidRPr="00573092" w:rsidTr="00515235">
        <w:trPr>
          <w:trHeight w:val="552"/>
        </w:trPr>
        <w:tc>
          <w:tcPr>
            <w:tcW w:w="1975" w:type="pct"/>
          </w:tcPr>
          <w:p w:rsidR="00276163" w:rsidRPr="00573092" w:rsidRDefault="00276163" w:rsidP="00515235">
            <w:pPr>
              <w:jc w:val="both"/>
              <w:rPr>
                <w:sz w:val="22"/>
                <w:szCs w:val="22"/>
              </w:rPr>
            </w:pPr>
            <w:r>
              <w:rPr>
                <w:sz w:val="22"/>
                <w:szCs w:val="22"/>
              </w:rPr>
              <w:lastRenderedPageBreak/>
              <w:t>- объекты гаражного назначения (2.7.1)</w:t>
            </w:r>
          </w:p>
        </w:tc>
        <w:tc>
          <w:tcPr>
            <w:tcW w:w="3025" w:type="pct"/>
          </w:tcPr>
          <w:p w:rsidR="00276163" w:rsidRPr="00573092" w:rsidRDefault="00276163" w:rsidP="00515235">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24</w:t>
            </w:r>
            <w:r w:rsidRPr="00573092">
              <w:rPr>
                <w:sz w:val="22"/>
                <w:szCs w:val="22"/>
              </w:rPr>
              <w:t xml:space="preserve"> кв.м.</w:t>
            </w:r>
            <w:r>
              <w:rPr>
                <w:sz w:val="22"/>
                <w:szCs w:val="22"/>
              </w:rPr>
              <w:t xml:space="preserve"> - 1000 кв.м.</w:t>
            </w:r>
          </w:p>
          <w:p w:rsidR="00276163" w:rsidRPr="003E578C" w:rsidRDefault="00276163" w:rsidP="00515235">
            <w:pPr>
              <w:ind w:firstLine="317"/>
              <w:jc w:val="both"/>
              <w:rPr>
                <w:sz w:val="22"/>
              </w:rPr>
            </w:pPr>
            <w:r w:rsidRPr="003E578C">
              <w:rPr>
                <w:sz w:val="22"/>
              </w:rPr>
              <w:t xml:space="preserve">Минимальный отступ строений от красной линии участка или границ участка </w:t>
            </w:r>
            <w:r>
              <w:rPr>
                <w:sz w:val="22"/>
              </w:rPr>
              <w:t>1</w:t>
            </w:r>
            <w:r w:rsidRPr="003E578C">
              <w:rPr>
                <w:sz w:val="22"/>
              </w:rPr>
              <w:t xml:space="preserve"> метр.</w:t>
            </w:r>
          </w:p>
          <w:p w:rsidR="00276163" w:rsidRPr="003E578C" w:rsidRDefault="00276163" w:rsidP="00515235">
            <w:pPr>
              <w:ind w:firstLine="317"/>
              <w:jc w:val="both"/>
              <w:rPr>
                <w:sz w:val="22"/>
              </w:rPr>
            </w:pPr>
            <w:r w:rsidRPr="003E578C">
              <w:rPr>
                <w:sz w:val="22"/>
              </w:rPr>
              <w:t>Максимальное количество надземных этажей - 1.</w:t>
            </w:r>
          </w:p>
          <w:p w:rsidR="00276163" w:rsidRPr="00C35E18" w:rsidRDefault="00276163" w:rsidP="00515235">
            <w:pPr>
              <w:ind w:firstLine="317"/>
              <w:jc w:val="both"/>
              <w:rPr>
                <w:szCs w:val="22"/>
              </w:rPr>
            </w:pPr>
            <w:r w:rsidRPr="003E578C">
              <w:rPr>
                <w:sz w:val="22"/>
              </w:rPr>
              <w:t>Максимальный процент застройки участка -80.</w:t>
            </w:r>
          </w:p>
          <w:p w:rsidR="00276163" w:rsidRPr="00573092" w:rsidRDefault="00276163" w:rsidP="00515235">
            <w:pPr>
              <w:ind w:firstLine="317"/>
              <w:jc w:val="both"/>
              <w:rPr>
                <w:rFonts w:eastAsia="SimSun"/>
                <w:sz w:val="22"/>
                <w:szCs w:val="22"/>
                <w:lang w:eastAsia="zh-CN"/>
              </w:rPr>
            </w:pPr>
            <w:r w:rsidRPr="00573092">
              <w:rPr>
                <w:sz w:val="22"/>
                <w:szCs w:val="22"/>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276163" w:rsidRPr="00257105" w:rsidRDefault="00276163" w:rsidP="00276163">
      <w:pPr>
        <w:jc w:val="both"/>
        <w:rPr>
          <w:b/>
          <w:sz w:val="22"/>
        </w:rPr>
      </w:pPr>
    </w:p>
    <w:p w:rsidR="00276163" w:rsidRPr="00257105" w:rsidRDefault="00276163" w:rsidP="00276163">
      <w:pPr>
        <w:jc w:val="both"/>
        <w:rPr>
          <w:b/>
          <w:sz w:val="22"/>
        </w:rPr>
      </w:pPr>
      <w:r w:rsidRPr="00257105">
        <w:rPr>
          <w:b/>
          <w:sz w:val="22"/>
        </w:rPr>
        <w:t>3. ВСПОМОГАТЕЛЬНЫЕ ВИДЫ И ПАРАМЕТРЫ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5962"/>
      </w:tblGrid>
      <w:tr w:rsidR="00276163" w:rsidRPr="00573092" w:rsidTr="00515235">
        <w:trPr>
          <w:trHeight w:val="552"/>
          <w:tblHeader/>
        </w:trPr>
        <w:tc>
          <w:tcPr>
            <w:tcW w:w="1975" w:type="pct"/>
            <w:vAlign w:val="center"/>
          </w:tcPr>
          <w:p w:rsidR="00276163" w:rsidRPr="00573092" w:rsidRDefault="00276163" w:rsidP="00515235">
            <w:pPr>
              <w:jc w:val="both"/>
              <w:rPr>
                <w:b/>
                <w:sz w:val="22"/>
                <w:szCs w:val="22"/>
              </w:rPr>
            </w:pPr>
            <w:r w:rsidRPr="00573092">
              <w:rPr>
                <w:b/>
                <w:sz w:val="22"/>
                <w:szCs w:val="22"/>
              </w:rPr>
              <w:t>ВИДЫ ИСПОЛЬЗОВАНИЯ</w:t>
            </w:r>
          </w:p>
        </w:tc>
        <w:tc>
          <w:tcPr>
            <w:tcW w:w="3025" w:type="pct"/>
            <w:vAlign w:val="center"/>
          </w:tcPr>
          <w:p w:rsidR="00276163" w:rsidRPr="00573092" w:rsidRDefault="00276163" w:rsidP="00515235">
            <w:pPr>
              <w:tabs>
                <w:tab w:val="left" w:pos="2520"/>
              </w:tabs>
              <w:jc w:val="both"/>
              <w:rPr>
                <w:b/>
                <w:sz w:val="22"/>
                <w:szCs w:val="22"/>
              </w:rPr>
            </w:pPr>
            <w:r w:rsidRPr="00573092">
              <w:rPr>
                <w:b/>
                <w:sz w:val="22"/>
                <w:szCs w:val="22"/>
              </w:rPr>
              <w:t>ПРЕДЕЛЬНЫЕ РАЗМЕРЫ ЗЕМЕЛЬНЫХ</w:t>
            </w:r>
          </w:p>
          <w:p w:rsidR="00276163" w:rsidRPr="00573092" w:rsidRDefault="00276163" w:rsidP="00515235">
            <w:pPr>
              <w:tabs>
                <w:tab w:val="left" w:pos="2520"/>
              </w:tabs>
              <w:jc w:val="both"/>
              <w:rPr>
                <w:b/>
                <w:sz w:val="22"/>
                <w:szCs w:val="22"/>
              </w:rPr>
            </w:pPr>
            <w:r w:rsidRPr="00573092">
              <w:rPr>
                <w:b/>
                <w:sz w:val="22"/>
                <w:szCs w:val="22"/>
              </w:rPr>
              <w:t>УЧАСТКОВ И ПРЕДЕЛЬНЫЕ ПАРАМЕТРЫ</w:t>
            </w:r>
          </w:p>
          <w:p w:rsidR="00276163" w:rsidRPr="00573092" w:rsidRDefault="00276163" w:rsidP="00515235">
            <w:pPr>
              <w:jc w:val="both"/>
              <w:rPr>
                <w:b/>
                <w:sz w:val="22"/>
                <w:szCs w:val="22"/>
              </w:rPr>
            </w:pPr>
            <w:r w:rsidRPr="00573092">
              <w:rPr>
                <w:b/>
                <w:sz w:val="22"/>
                <w:szCs w:val="22"/>
              </w:rPr>
              <w:t>РАЗРЕШЕННОГО СТРОИТЕЛЬСТВА</w:t>
            </w:r>
          </w:p>
        </w:tc>
      </w:tr>
      <w:tr w:rsidR="00276163" w:rsidRPr="00573092" w:rsidTr="00515235">
        <w:trPr>
          <w:trHeight w:val="280"/>
        </w:trPr>
        <w:tc>
          <w:tcPr>
            <w:tcW w:w="1975" w:type="pct"/>
          </w:tcPr>
          <w:p w:rsidR="00276163" w:rsidRPr="00573092" w:rsidRDefault="00276163" w:rsidP="00515235">
            <w:pPr>
              <w:ind w:firstLine="317"/>
              <w:jc w:val="both"/>
              <w:rPr>
                <w:sz w:val="22"/>
                <w:szCs w:val="22"/>
              </w:rPr>
            </w:pPr>
            <w:r>
              <w:rPr>
                <w:sz w:val="22"/>
                <w:szCs w:val="22"/>
              </w:rPr>
              <w:t>Земельные участки общего пользования (12.0)</w:t>
            </w:r>
          </w:p>
        </w:tc>
        <w:tc>
          <w:tcPr>
            <w:tcW w:w="3025" w:type="pct"/>
          </w:tcPr>
          <w:p w:rsidR="00276163" w:rsidRPr="00573092" w:rsidRDefault="00276163" w:rsidP="00515235">
            <w:pPr>
              <w:jc w:val="both"/>
              <w:rPr>
                <w:sz w:val="22"/>
                <w:szCs w:val="22"/>
              </w:rPr>
            </w:pPr>
            <w:r w:rsidRPr="003E578C">
              <w:rPr>
                <w:sz w:val="22"/>
              </w:rPr>
              <w:t>Регламенты не устанавливаются.</w:t>
            </w:r>
          </w:p>
        </w:tc>
      </w:tr>
      <w:tr w:rsidR="00276163" w:rsidRPr="00573092" w:rsidTr="00515235">
        <w:trPr>
          <w:trHeight w:val="280"/>
        </w:trPr>
        <w:tc>
          <w:tcPr>
            <w:tcW w:w="1975" w:type="pct"/>
            <w:vAlign w:val="center"/>
          </w:tcPr>
          <w:p w:rsidR="00276163" w:rsidRPr="00AE0F1C" w:rsidRDefault="00276163" w:rsidP="00515235">
            <w:pPr>
              <w:rPr>
                <w:color w:val="000000"/>
                <w:sz w:val="22"/>
                <w:szCs w:val="22"/>
              </w:rPr>
            </w:pPr>
            <w:r w:rsidRPr="00AE0F1C">
              <w:rPr>
                <w:color w:val="000000"/>
                <w:sz w:val="22"/>
                <w:szCs w:val="22"/>
              </w:rPr>
              <w:t>Встроенные или отдельно стоящие коллективные хранилища сельскохозяйственных продуктов (для многоквартирных домов).</w:t>
            </w:r>
          </w:p>
        </w:tc>
        <w:tc>
          <w:tcPr>
            <w:tcW w:w="3025" w:type="pct"/>
          </w:tcPr>
          <w:p w:rsidR="00276163" w:rsidRPr="00AE0F1C" w:rsidRDefault="00276163" w:rsidP="00515235">
            <w:pPr>
              <w:rPr>
                <w:color w:val="000000"/>
                <w:sz w:val="22"/>
                <w:szCs w:val="22"/>
              </w:rPr>
            </w:pPr>
            <w:r w:rsidRPr="00AE0F1C">
              <w:rPr>
                <w:color w:val="000000"/>
                <w:sz w:val="22"/>
                <w:szCs w:val="22"/>
              </w:rPr>
              <w:t>Максимальное количество надземных этажей – не более 1 эт.</w:t>
            </w:r>
          </w:p>
          <w:p w:rsidR="00276163" w:rsidRPr="00AE0F1C" w:rsidRDefault="00276163" w:rsidP="00515235">
            <w:pPr>
              <w:rPr>
                <w:color w:val="000000"/>
                <w:sz w:val="22"/>
                <w:szCs w:val="22"/>
              </w:rPr>
            </w:pPr>
            <w:r w:rsidRPr="00AE0F1C">
              <w:rPr>
                <w:color w:val="000000"/>
                <w:sz w:val="22"/>
                <w:szCs w:val="22"/>
              </w:rPr>
              <w:t>Общая площадь коллективных хранилищ сельскохозяйственных продуктов определяется из расчета 4 - 5 м</w:t>
            </w:r>
            <w:r w:rsidRPr="00AE0F1C">
              <w:rPr>
                <w:color w:val="000000"/>
                <w:sz w:val="22"/>
                <w:szCs w:val="22"/>
                <w:vertAlign w:val="superscript"/>
              </w:rPr>
              <w:t>2</w:t>
            </w:r>
            <w:r w:rsidRPr="00AE0F1C">
              <w:rPr>
                <w:color w:val="000000"/>
                <w:sz w:val="22"/>
                <w:szCs w:val="22"/>
              </w:rPr>
              <w:t> на одну семью.</w:t>
            </w:r>
          </w:p>
        </w:tc>
      </w:tr>
      <w:tr w:rsidR="00276163" w:rsidRPr="00573092" w:rsidTr="00515235">
        <w:trPr>
          <w:trHeight w:val="280"/>
        </w:trPr>
        <w:tc>
          <w:tcPr>
            <w:tcW w:w="1975" w:type="pct"/>
          </w:tcPr>
          <w:p w:rsidR="00276163" w:rsidRPr="00AE0F1C" w:rsidRDefault="00276163" w:rsidP="00515235">
            <w:pPr>
              <w:rPr>
                <w:color w:val="000000"/>
                <w:sz w:val="22"/>
                <w:szCs w:val="22"/>
              </w:rPr>
            </w:pPr>
            <w:r w:rsidRPr="00AE0F1C">
              <w:rPr>
                <w:color w:val="000000"/>
                <w:sz w:val="22"/>
                <w:szCs w:val="22"/>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w:t>
            </w:r>
          </w:p>
          <w:p w:rsidR="00276163" w:rsidRPr="00AE0F1C" w:rsidRDefault="00276163" w:rsidP="00515235">
            <w:pPr>
              <w:rPr>
                <w:color w:val="000000"/>
                <w:sz w:val="22"/>
                <w:szCs w:val="22"/>
              </w:rPr>
            </w:pPr>
            <w:r w:rsidRPr="00AE0F1C">
              <w:rPr>
                <w:color w:val="000000"/>
                <w:sz w:val="22"/>
                <w:szCs w:val="22"/>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276163" w:rsidRPr="00AE0F1C" w:rsidRDefault="00276163" w:rsidP="00515235">
            <w:pPr>
              <w:rPr>
                <w:color w:val="000000"/>
                <w:sz w:val="22"/>
                <w:szCs w:val="22"/>
              </w:rPr>
            </w:pPr>
            <w:r w:rsidRPr="00AE0F1C">
              <w:rPr>
                <w:color w:val="000000"/>
                <w:sz w:val="22"/>
                <w:szCs w:val="22"/>
              </w:rPr>
              <w:t> </w:t>
            </w:r>
          </w:p>
          <w:p w:rsidR="00276163" w:rsidRPr="00AE0F1C" w:rsidRDefault="00276163" w:rsidP="00515235">
            <w:pPr>
              <w:rPr>
                <w:color w:val="000000"/>
                <w:sz w:val="22"/>
                <w:szCs w:val="22"/>
              </w:rPr>
            </w:pPr>
            <w:r w:rsidRPr="00AE0F1C">
              <w:rPr>
                <w:color w:val="000000"/>
                <w:sz w:val="22"/>
                <w:szCs w:val="22"/>
              </w:rPr>
              <w:t> </w:t>
            </w:r>
          </w:p>
        </w:tc>
        <w:tc>
          <w:tcPr>
            <w:tcW w:w="3025" w:type="pct"/>
          </w:tcPr>
          <w:p w:rsidR="00276163" w:rsidRPr="00AE0F1C" w:rsidRDefault="00276163" w:rsidP="00515235">
            <w:pPr>
              <w:rPr>
                <w:color w:val="000000"/>
                <w:sz w:val="22"/>
                <w:szCs w:val="22"/>
              </w:rPr>
            </w:pPr>
            <w:r w:rsidRPr="00AE0F1C">
              <w:rPr>
                <w:color w:val="000000"/>
                <w:sz w:val="22"/>
                <w:szCs w:val="22"/>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rsidR="00276163" w:rsidRPr="00AE0F1C" w:rsidRDefault="00276163" w:rsidP="00515235">
            <w:pPr>
              <w:rPr>
                <w:color w:val="000000"/>
                <w:sz w:val="22"/>
                <w:szCs w:val="22"/>
              </w:rPr>
            </w:pPr>
            <w:r w:rsidRPr="00AE0F1C">
              <w:rPr>
                <w:color w:val="000000"/>
                <w:sz w:val="22"/>
                <w:szCs w:val="22"/>
              </w:rPr>
              <w:t>Максимальная высота – 8 м.</w:t>
            </w:r>
          </w:p>
          <w:p w:rsidR="00276163" w:rsidRPr="00AE0F1C" w:rsidRDefault="00276163" w:rsidP="00515235">
            <w:pPr>
              <w:rPr>
                <w:color w:val="000000"/>
                <w:sz w:val="22"/>
                <w:szCs w:val="22"/>
              </w:rPr>
            </w:pPr>
            <w:r w:rsidRPr="00AE0F1C">
              <w:rPr>
                <w:color w:val="000000"/>
                <w:sz w:val="22"/>
                <w:szCs w:val="22"/>
              </w:rPr>
              <w:t>Общая площадь помещений - до 100 кв. м.</w:t>
            </w:r>
          </w:p>
          <w:p w:rsidR="00276163" w:rsidRPr="00AE0F1C" w:rsidRDefault="00276163" w:rsidP="00515235">
            <w:pPr>
              <w:rPr>
                <w:color w:val="000000"/>
                <w:sz w:val="22"/>
                <w:szCs w:val="22"/>
              </w:rPr>
            </w:pPr>
            <w:r w:rsidRPr="00AE0F1C">
              <w:rPr>
                <w:color w:val="000000"/>
                <w:sz w:val="22"/>
                <w:szCs w:val="22"/>
              </w:rPr>
              <w:t>Расстояние от хозяйственных построек до красных линий улиц и проездов не менее - 5 м.</w:t>
            </w:r>
          </w:p>
          <w:p w:rsidR="00276163" w:rsidRPr="00AE0F1C" w:rsidRDefault="00276163" w:rsidP="00515235">
            <w:pPr>
              <w:rPr>
                <w:color w:val="000000"/>
                <w:sz w:val="22"/>
                <w:szCs w:val="22"/>
              </w:rPr>
            </w:pPr>
            <w:r w:rsidRPr="00AE0F1C">
              <w:rPr>
                <w:color w:val="000000"/>
                <w:sz w:val="22"/>
                <w:szCs w:val="22"/>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276163" w:rsidRPr="00AE0F1C" w:rsidRDefault="00276163" w:rsidP="00515235">
            <w:pPr>
              <w:rPr>
                <w:color w:val="000000"/>
                <w:sz w:val="22"/>
                <w:szCs w:val="22"/>
              </w:rPr>
            </w:pPr>
            <w:r w:rsidRPr="00AE0F1C">
              <w:rPr>
                <w:color w:val="000000"/>
                <w:sz w:val="22"/>
                <w:szCs w:val="22"/>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276163" w:rsidRPr="00AE0F1C" w:rsidRDefault="00276163" w:rsidP="00515235">
            <w:pPr>
              <w:rPr>
                <w:color w:val="000000"/>
                <w:sz w:val="22"/>
                <w:szCs w:val="22"/>
              </w:rPr>
            </w:pPr>
            <w:r w:rsidRPr="00AE0F1C">
              <w:rPr>
                <w:color w:val="000000"/>
                <w:sz w:val="22"/>
                <w:szCs w:val="22"/>
              </w:rPr>
              <w:t xml:space="preserve">Группы сараев должны содержать не более 30 блоков каждая. Площадь застройки сблокированных сараев не </w:t>
            </w:r>
            <w:r w:rsidRPr="00AE0F1C">
              <w:rPr>
                <w:color w:val="000000"/>
                <w:sz w:val="22"/>
                <w:szCs w:val="22"/>
              </w:rPr>
              <w:lastRenderedPageBreak/>
              <w:t>должна превышать 800 м2.</w:t>
            </w:r>
          </w:p>
          <w:p w:rsidR="00276163" w:rsidRPr="00AE0F1C" w:rsidRDefault="00276163" w:rsidP="00515235">
            <w:pPr>
              <w:rPr>
                <w:color w:val="000000"/>
                <w:sz w:val="22"/>
                <w:szCs w:val="22"/>
              </w:rPr>
            </w:pPr>
            <w:r w:rsidRPr="00AE0F1C">
              <w:rPr>
                <w:color w:val="000000"/>
                <w:sz w:val="22"/>
                <w:szCs w:val="22"/>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276163" w:rsidRPr="00AE0F1C" w:rsidRDefault="00276163" w:rsidP="00515235">
            <w:pPr>
              <w:rPr>
                <w:color w:val="000000"/>
                <w:sz w:val="22"/>
                <w:szCs w:val="22"/>
              </w:rPr>
            </w:pPr>
            <w:r w:rsidRPr="00AE0F1C">
              <w:rPr>
                <w:color w:val="000000"/>
                <w:sz w:val="22"/>
                <w:szCs w:val="22"/>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276163" w:rsidRPr="00AE0F1C" w:rsidRDefault="00276163" w:rsidP="00515235">
            <w:pPr>
              <w:rPr>
                <w:color w:val="000000"/>
                <w:sz w:val="22"/>
                <w:szCs w:val="22"/>
              </w:rPr>
            </w:pPr>
            <w:r w:rsidRPr="00AE0F1C">
              <w:rPr>
                <w:color w:val="000000"/>
                <w:sz w:val="22"/>
                <w:szCs w:val="22"/>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276163" w:rsidRPr="00AE0F1C" w:rsidRDefault="00276163" w:rsidP="00515235">
            <w:pPr>
              <w:rPr>
                <w:color w:val="000000"/>
                <w:sz w:val="22"/>
                <w:szCs w:val="22"/>
              </w:rPr>
            </w:pPr>
            <w:r w:rsidRPr="00AE0F1C">
              <w:rPr>
                <w:color w:val="000000"/>
                <w:sz w:val="22"/>
                <w:szCs w:val="22"/>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276163" w:rsidRPr="00AE0F1C" w:rsidRDefault="00276163" w:rsidP="00515235">
            <w:pPr>
              <w:rPr>
                <w:color w:val="000000"/>
                <w:sz w:val="22"/>
                <w:szCs w:val="22"/>
              </w:rPr>
            </w:pPr>
            <w:r w:rsidRPr="00AE0F1C">
              <w:rPr>
                <w:color w:val="000000"/>
                <w:sz w:val="22"/>
                <w:szCs w:val="22"/>
              </w:rPr>
              <w:t>Вспомогательные строения, за исключением гаражей, размещать со стороны улиц не допускается.</w:t>
            </w:r>
          </w:p>
        </w:tc>
      </w:tr>
      <w:tr w:rsidR="00276163" w:rsidRPr="00573092" w:rsidTr="00515235">
        <w:trPr>
          <w:trHeight w:val="280"/>
        </w:trPr>
        <w:tc>
          <w:tcPr>
            <w:tcW w:w="1975" w:type="pct"/>
          </w:tcPr>
          <w:p w:rsidR="00276163" w:rsidRPr="00AE0F1C" w:rsidRDefault="00276163" w:rsidP="00515235">
            <w:pPr>
              <w:rPr>
                <w:color w:val="000000"/>
                <w:sz w:val="22"/>
                <w:szCs w:val="22"/>
              </w:rPr>
            </w:pPr>
            <w:r w:rsidRPr="00AE0F1C">
              <w:rPr>
                <w:color w:val="000000"/>
                <w:sz w:val="22"/>
                <w:szCs w:val="22"/>
              </w:rPr>
              <w:lastRenderedPageBreak/>
              <w:t>Площадки для игр детей дошкольного и младшего школьного возраста, для отдыха взрослого населения,</w:t>
            </w:r>
          </w:p>
          <w:p w:rsidR="00276163" w:rsidRPr="00AE0F1C" w:rsidRDefault="00276163" w:rsidP="00515235">
            <w:pPr>
              <w:rPr>
                <w:color w:val="000000"/>
                <w:sz w:val="22"/>
                <w:szCs w:val="22"/>
              </w:rPr>
            </w:pPr>
            <w:r w:rsidRPr="00AE0F1C">
              <w:rPr>
                <w:color w:val="000000"/>
                <w:sz w:val="22"/>
                <w:szCs w:val="22"/>
              </w:rPr>
              <w:t>для занятий физкультурой, для хозяйственных целей и выгула собак.</w:t>
            </w:r>
          </w:p>
          <w:p w:rsidR="00276163" w:rsidRPr="00AE0F1C" w:rsidRDefault="00276163" w:rsidP="00515235">
            <w:pPr>
              <w:rPr>
                <w:color w:val="000000"/>
                <w:sz w:val="22"/>
                <w:szCs w:val="22"/>
              </w:rPr>
            </w:pPr>
            <w:r w:rsidRPr="00AE0F1C">
              <w:rPr>
                <w:color w:val="000000"/>
                <w:sz w:val="22"/>
                <w:szCs w:val="22"/>
              </w:rPr>
              <w:t>Гостевые автостоянки для парковки легковых автомобилей посетителей.</w:t>
            </w:r>
          </w:p>
        </w:tc>
        <w:tc>
          <w:tcPr>
            <w:tcW w:w="3025" w:type="pct"/>
          </w:tcPr>
          <w:p w:rsidR="00276163" w:rsidRPr="00AE0F1C" w:rsidRDefault="00276163" w:rsidP="00515235">
            <w:pPr>
              <w:rPr>
                <w:color w:val="000000"/>
                <w:sz w:val="22"/>
                <w:szCs w:val="22"/>
              </w:rPr>
            </w:pPr>
            <w:r w:rsidRPr="00AE0F1C">
              <w:rPr>
                <w:color w:val="000000"/>
                <w:sz w:val="22"/>
                <w:szCs w:val="22"/>
              </w:rPr>
              <w:t>Минимально допустимое расстояние от окон жилых и общественных зданий до площадок:</w:t>
            </w:r>
          </w:p>
          <w:p w:rsidR="00276163" w:rsidRPr="00AE0F1C" w:rsidRDefault="00276163" w:rsidP="00515235">
            <w:pPr>
              <w:rPr>
                <w:color w:val="000000"/>
                <w:sz w:val="22"/>
                <w:szCs w:val="22"/>
              </w:rPr>
            </w:pPr>
            <w:r w:rsidRPr="00AE0F1C">
              <w:rPr>
                <w:color w:val="000000"/>
                <w:sz w:val="22"/>
                <w:szCs w:val="22"/>
              </w:rPr>
              <w:t>для игр детей дошкольного и младшего школьного возраста - не менее 12 м;</w:t>
            </w:r>
          </w:p>
          <w:p w:rsidR="00276163" w:rsidRPr="00AE0F1C" w:rsidRDefault="00276163" w:rsidP="00515235">
            <w:pPr>
              <w:rPr>
                <w:color w:val="000000"/>
                <w:sz w:val="22"/>
                <w:szCs w:val="22"/>
              </w:rPr>
            </w:pPr>
            <w:r w:rsidRPr="00AE0F1C">
              <w:rPr>
                <w:color w:val="000000"/>
                <w:sz w:val="22"/>
                <w:szCs w:val="22"/>
              </w:rPr>
              <w:t>для отдыха взрослого населения - не менее 10 м;</w:t>
            </w:r>
          </w:p>
          <w:p w:rsidR="00276163" w:rsidRPr="00AE0F1C" w:rsidRDefault="00276163" w:rsidP="00515235">
            <w:pPr>
              <w:rPr>
                <w:color w:val="000000"/>
                <w:sz w:val="22"/>
                <w:szCs w:val="22"/>
              </w:rPr>
            </w:pPr>
            <w:r w:rsidRPr="00AE0F1C">
              <w:rPr>
                <w:color w:val="000000"/>
                <w:sz w:val="22"/>
                <w:szCs w:val="22"/>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76163" w:rsidRPr="00AE0F1C" w:rsidRDefault="00276163" w:rsidP="00515235">
            <w:pPr>
              <w:rPr>
                <w:color w:val="000000"/>
                <w:sz w:val="22"/>
                <w:szCs w:val="22"/>
              </w:rPr>
            </w:pPr>
            <w:r w:rsidRPr="00AE0F1C">
              <w:rPr>
                <w:color w:val="000000"/>
                <w:sz w:val="22"/>
                <w:szCs w:val="22"/>
              </w:rPr>
              <w:t>для хозяйственных целей - не менее 20 м;</w:t>
            </w:r>
          </w:p>
          <w:p w:rsidR="00276163" w:rsidRPr="00AE0F1C" w:rsidRDefault="00276163" w:rsidP="00515235">
            <w:pPr>
              <w:rPr>
                <w:color w:val="000000"/>
                <w:sz w:val="22"/>
                <w:szCs w:val="22"/>
              </w:rPr>
            </w:pPr>
            <w:r w:rsidRPr="00AE0F1C">
              <w:rPr>
                <w:color w:val="000000"/>
                <w:sz w:val="22"/>
                <w:szCs w:val="22"/>
              </w:rPr>
              <w:t>для выгула собак - не менее 40 м;</w:t>
            </w:r>
          </w:p>
          <w:p w:rsidR="00276163" w:rsidRPr="00AE0F1C" w:rsidRDefault="00276163" w:rsidP="00515235">
            <w:pPr>
              <w:rPr>
                <w:color w:val="000000"/>
                <w:sz w:val="22"/>
                <w:szCs w:val="22"/>
              </w:rPr>
            </w:pPr>
            <w:r w:rsidRPr="00AE0F1C">
              <w:rPr>
                <w:color w:val="000000"/>
                <w:sz w:val="22"/>
                <w:szCs w:val="22"/>
              </w:rPr>
              <w:t>Расстояния от площадок для сушки белья не нормируются.</w:t>
            </w:r>
          </w:p>
          <w:p w:rsidR="00276163" w:rsidRPr="00AE0F1C" w:rsidRDefault="00276163" w:rsidP="00515235">
            <w:pPr>
              <w:rPr>
                <w:color w:val="000000"/>
                <w:sz w:val="22"/>
                <w:szCs w:val="22"/>
              </w:rPr>
            </w:pPr>
            <w:r w:rsidRPr="00AE0F1C">
              <w:rPr>
                <w:color w:val="000000"/>
                <w:sz w:val="22"/>
                <w:szCs w:val="22"/>
              </w:rPr>
              <w:t>Расстояния от площадок для хозяйственных целей до наиболее удаленного входа в жилое здание - не более 100 м</w:t>
            </w:r>
          </w:p>
        </w:tc>
      </w:tr>
      <w:tr w:rsidR="00276163" w:rsidRPr="00573092" w:rsidTr="00515235">
        <w:trPr>
          <w:trHeight w:val="280"/>
        </w:trPr>
        <w:tc>
          <w:tcPr>
            <w:tcW w:w="1975" w:type="pct"/>
          </w:tcPr>
          <w:p w:rsidR="00276163" w:rsidRPr="00AE0F1C" w:rsidRDefault="00276163" w:rsidP="00515235">
            <w:pPr>
              <w:rPr>
                <w:color w:val="000000"/>
                <w:sz w:val="22"/>
                <w:szCs w:val="22"/>
              </w:rPr>
            </w:pPr>
            <w:r w:rsidRPr="00AE0F1C">
              <w:rPr>
                <w:color w:val="000000"/>
                <w:sz w:val="22"/>
                <w:szCs w:val="22"/>
              </w:rPr>
              <w:t>Площадки для сбора твердых бытовых отходов.</w:t>
            </w:r>
          </w:p>
        </w:tc>
        <w:tc>
          <w:tcPr>
            <w:tcW w:w="3025" w:type="pct"/>
          </w:tcPr>
          <w:p w:rsidR="00276163" w:rsidRPr="00AE0F1C" w:rsidRDefault="00276163" w:rsidP="00515235">
            <w:pPr>
              <w:rPr>
                <w:color w:val="000000"/>
                <w:sz w:val="22"/>
                <w:szCs w:val="22"/>
              </w:rPr>
            </w:pPr>
            <w:r w:rsidRPr="00AE0F1C">
              <w:rPr>
                <w:color w:val="000000"/>
                <w:sz w:val="22"/>
                <w:szCs w:val="22"/>
              </w:rPr>
              <w:t>Минимальная/максимальная площадь земельных участков  – 10/30 кв.м;</w:t>
            </w:r>
          </w:p>
          <w:p w:rsidR="00276163" w:rsidRPr="00AE0F1C" w:rsidRDefault="00276163" w:rsidP="00515235">
            <w:pPr>
              <w:rPr>
                <w:color w:val="000000"/>
                <w:sz w:val="22"/>
                <w:szCs w:val="22"/>
              </w:rPr>
            </w:pPr>
            <w:r w:rsidRPr="00AE0F1C">
              <w:rPr>
                <w:color w:val="000000"/>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276163" w:rsidRPr="00AE0F1C" w:rsidRDefault="00276163" w:rsidP="00515235">
            <w:pPr>
              <w:rPr>
                <w:color w:val="000000"/>
                <w:sz w:val="22"/>
                <w:szCs w:val="22"/>
              </w:rPr>
            </w:pPr>
            <w:r w:rsidRPr="00AE0F1C">
              <w:rPr>
                <w:color w:val="000000"/>
                <w:sz w:val="22"/>
                <w:szCs w:val="22"/>
              </w:rPr>
              <w:t>Общее количество контейнеров не более 5 шт.</w:t>
            </w:r>
          </w:p>
        </w:tc>
      </w:tr>
      <w:tr w:rsidR="00276163" w:rsidRPr="00573092" w:rsidTr="00515235">
        <w:trPr>
          <w:trHeight w:val="280"/>
        </w:trPr>
        <w:tc>
          <w:tcPr>
            <w:tcW w:w="1975" w:type="pct"/>
          </w:tcPr>
          <w:p w:rsidR="00276163" w:rsidRPr="00AE0F1C" w:rsidRDefault="00276163" w:rsidP="00515235">
            <w:pPr>
              <w:rPr>
                <w:color w:val="000000"/>
                <w:sz w:val="22"/>
                <w:szCs w:val="22"/>
              </w:rPr>
            </w:pPr>
            <w:r w:rsidRPr="00AE0F1C">
              <w:rPr>
                <w:color w:val="000000"/>
                <w:sz w:val="22"/>
                <w:szCs w:val="22"/>
              </w:rPr>
              <w:t>Надворные туалеты, гидронепроницаемые выгребы, септики.</w:t>
            </w:r>
          </w:p>
        </w:tc>
        <w:tc>
          <w:tcPr>
            <w:tcW w:w="3025" w:type="pct"/>
          </w:tcPr>
          <w:p w:rsidR="00276163" w:rsidRPr="00AE0F1C" w:rsidRDefault="00276163" w:rsidP="00515235">
            <w:pPr>
              <w:rPr>
                <w:color w:val="000000"/>
                <w:sz w:val="22"/>
                <w:szCs w:val="22"/>
              </w:rPr>
            </w:pPr>
            <w:r w:rsidRPr="00AE0F1C">
              <w:rPr>
                <w:color w:val="000000"/>
                <w:sz w:val="22"/>
                <w:szCs w:val="22"/>
              </w:rPr>
              <w:t>Расстояние от соседнего жилого дома не менее - 12 м.</w:t>
            </w:r>
          </w:p>
          <w:p w:rsidR="00276163" w:rsidRPr="00AE0F1C" w:rsidRDefault="00276163" w:rsidP="00515235">
            <w:pPr>
              <w:rPr>
                <w:color w:val="000000"/>
                <w:sz w:val="22"/>
                <w:szCs w:val="22"/>
              </w:rPr>
            </w:pPr>
            <w:r w:rsidRPr="00AE0F1C">
              <w:rPr>
                <w:color w:val="000000"/>
                <w:sz w:val="22"/>
                <w:szCs w:val="22"/>
              </w:rPr>
              <w:t>Расстояние от красной линии не менее - 10 м.</w:t>
            </w:r>
          </w:p>
          <w:p w:rsidR="00276163" w:rsidRPr="00AE0F1C" w:rsidRDefault="00276163" w:rsidP="00515235">
            <w:pPr>
              <w:rPr>
                <w:color w:val="000000"/>
                <w:sz w:val="22"/>
                <w:szCs w:val="22"/>
              </w:rPr>
            </w:pPr>
            <w:r w:rsidRPr="00AE0F1C">
              <w:rPr>
                <w:color w:val="000000"/>
                <w:sz w:val="22"/>
                <w:szCs w:val="22"/>
              </w:rPr>
              <w:t>Расстояние от границы смежного земельного участка не менее - 4 м.</w:t>
            </w:r>
          </w:p>
        </w:tc>
      </w:tr>
      <w:tr w:rsidR="00276163" w:rsidRPr="00573092" w:rsidTr="00515235">
        <w:trPr>
          <w:trHeight w:val="280"/>
        </w:trPr>
        <w:tc>
          <w:tcPr>
            <w:tcW w:w="1975" w:type="pct"/>
          </w:tcPr>
          <w:p w:rsidR="00276163" w:rsidRPr="00AE0F1C" w:rsidRDefault="00276163" w:rsidP="00515235">
            <w:pPr>
              <w:rPr>
                <w:color w:val="000000"/>
                <w:sz w:val="22"/>
                <w:szCs w:val="22"/>
              </w:rPr>
            </w:pPr>
            <w:r w:rsidRPr="00AE0F1C">
              <w:rPr>
                <w:color w:val="000000"/>
                <w:sz w:val="22"/>
                <w:szCs w:val="22"/>
              </w:rPr>
              <w:t>Объекты хранения индивидуального легкового автотранспорта одно-, двухквартирных усадебных жилых домов</w:t>
            </w:r>
          </w:p>
        </w:tc>
        <w:tc>
          <w:tcPr>
            <w:tcW w:w="3025" w:type="pct"/>
          </w:tcPr>
          <w:p w:rsidR="00276163" w:rsidRPr="00AE0F1C" w:rsidRDefault="00276163" w:rsidP="00515235">
            <w:pPr>
              <w:rPr>
                <w:color w:val="000000"/>
                <w:sz w:val="22"/>
                <w:szCs w:val="22"/>
              </w:rPr>
            </w:pPr>
            <w:r w:rsidRPr="00AE0F1C">
              <w:rPr>
                <w:color w:val="000000"/>
                <w:sz w:val="22"/>
                <w:szCs w:val="22"/>
              </w:rPr>
              <w:t>Допускается размещать по красной линии без устройства распашных ворот. Допускается делать встроенными в первые этажи жилого дома.</w:t>
            </w:r>
          </w:p>
        </w:tc>
      </w:tr>
      <w:tr w:rsidR="00276163" w:rsidRPr="00573092" w:rsidTr="00515235">
        <w:trPr>
          <w:trHeight w:val="280"/>
        </w:trPr>
        <w:tc>
          <w:tcPr>
            <w:tcW w:w="1975" w:type="pct"/>
          </w:tcPr>
          <w:p w:rsidR="00276163" w:rsidRPr="00AE0F1C" w:rsidRDefault="00276163" w:rsidP="00515235">
            <w:pPr>
              <w:rPr>
                <w:color w:val="000000"/>
                <w:sz w:val="22"/>
                <w:szCs w:val="22"/>
              </w:rPr>
            </w:pPr>
            <w:r w:rsidRPr="00AE0F1C">
              <w:rPr>
                <w:color w:val="000000"/>
                <w:sz w:val="22"/>
                <w:szCs w:val="22"/>
              </w:rPr>
              <w:t>Гаражи-автостоянки на территории жилой, смешанной жилой застройки (встроенные, встроенно-пристроенные, подземные) до 150 машино-мест.</w:t>
            </w:r>
          </w:p>
          <w:p w:rsidR="00276163" w:rsidRPr="00AE0F1C" w:rsidRDefault="00276163" w:rsidP="00515235">
            <w:pPr>
              <w:rPr>
                <w:color w:val="000000"/>
                <w:sz w:val="22"/>
                <w:szCs w:val="22"/>
              </w:rPr>
            </w:pPr>
            <w:r w:rsidRPr="00AE0F1C">
              <w:rPr>
                <w:color w:val="000000"/>
                <w:sz w:val="22"/>
                <w:szCs w:val="22"/>
              </w:rPr>
              <w:t> </w:t>
            </w:r>
          </w:p>
        </w:tc>
        <w:tc>
          <w:tcPr>
            <w:tcW w:w="3025" w:type="pct"/>
          </w:tcPr>
          <w:p w:rsidR="00276163" w:rsidRPr="00AE0F1C" w:rsidRDefault="00276163" w:rsidP="00515235">
            <w:pPr>
              <w:rPr>
                <w:color w:val="000000"/>
                <w:sz w:val="22"/>
                <w:szCs w:val="22"/>
              </w:rPr>
            </w:pPr>
            <w:r w:rsidRPr="00AE0F1C">
              <w:rPr>
                <w:color w:val="000000"/>
                <w:sz w:val="22"/>
                <w:szCs w:val="22"/>
              </w:rPr>
              <w:t>Подъезды к гаражам-автостоянкам должны быть изолированы от площадок для отдыха и игр детей, спортивных площадок.</w:t>
            </w:r>
          </w:p>
          <w:p w:rsidR="00276163" w:rsidRPr="00AE0F1C" w:rsidRDefault="00276163" w:rsidP="00515235">
            <w:pPr>
              <w:rPr>
                <w:color w:val="000000"/>
                <w:sz w:val="22"/>
                <w:szCs w:val="22"/>
              </w:rPr>
            </w:pPr>
            <w:r w:rsidRPr="00AE0F1C">
              <w:rPr>
                <w:color w:val="000000"/>
                <w:sz w:val="22"/>
                <w:szCs w:val="22"/>
              </w:rPr>
              <w:t>Размещение отдельно стоящих гаражей на 1 машино-место и подъездов к ним на придомовой территории многоквартирных домов не допускается.</w:t>
            </w:r>
          </w:p>
          <w:p w:rsidR="00276163" w:rsidRPr="00AE0F1C" w:rsidRDefault="00276163" w:rsidP="00515235">
            <w:pPr>
              <w:rPr>
                <w:color w:val="000000"/>
                <w:sz w:val="22"/>
                <w:szCs w:val="22"/>
              </w:rPr>
            </w:pPr>
            <w:r w:rsidRPr="00AE0F1C">
              <w:rPr>
                <w:color w:val="000000"/>
                <w:sz w:val="22"/>
                <w:szCs w:val="22"/>
              </w:rPr>
              <w:lastRenderedPageBreak/>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276163" w:rsidRPr="00AE0F1C" w:rsidRDefault="00276163" w:rsidP="00515235">
            <w:pPr>
              <w:rPr>
                <w:color w:val="000000"/>
                <w:sz w:val="22"/>
                <w:szCs w:val="22"/>
              </w:rPr>
            </w:pPr>
            <w:r w:rsidRPr="00AE0F1C">
              <w:rPr>
                <w:color w:val="000000"/>
                <w:sz w:val="22"/>
                <w:szCs w:val="22"/>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276163" w:rsidRPr="00AE0F1C" w:rsidRDefault="00276163" w:rsidP="00515235">
            <w:pPr>
              <w:rPr>
                <w:color w:val="000000"/>
                <w:sz w:val="22"/>
                <w:szCs w:val="22"/>
              </w:rPr>
            </w:pPr>
            <w:r w:rsidRPr="00AE0F1C">
              <w:rPr>
                <w:color w:val="000000"/>
                <w:sz w:val="22"/>
                <w:szCs w:val="22"/>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276163" w:rsidRPr="00257105" w:rsidRDefault="00276163" w:rsidP="00276163">
      <w:pPr>
        <w:ind w:firstLine="284"/>
        <w:jc w:val="both"/>
        <w:rPr>
          <w:rFonts w:eastAsia="SimSun"/>
          <w:lang w:eastAsia="zh-CN"/>
        </w:rPr>
      </w:pPr>
    </w:p>
    <w:p w:rsidR="00276163" w:rsidRPr="00257105" w:rsidRDefault="00276163" w:rsidP="00276163">
      <w:pPr>
        <w:ind w:firstLine="284"/>
        <w:jc w:val="both"/>
        <w:rPr>
          <w:rFonts w:eastAsia="SimSun"/>
          <w:u w:val="single"/>
          <w:lang w:eastAsia="zh-CN"/>
        </w:rPr>
      </w:pPr>
      <w:r w:rsidRPr="00257105">
        <w:rPr>
          <w:rFonts w:eastAsia="SimSun"/>
          <w:u w:val="single"/>
          <w:lang w:eastAsia="zh-CN"/>
        </w:rPr>
        <w:t>Примечание:</w:t>
      </w:r>
    </w:p>
    <w:p w:rsidR="00276163" w:rsidRPr="00257105" w:rsidRDefault="00276163" w:rsidP="00276163">
      <w:pPr>
        <w:ind w:firstLine="284"/>
        <w:jc w:val="both"/>
        <w:rPr>
          <w:rFonts w:eastAsia="SimSun"/>
          <w:lang w:eastAsia="zh-CN"/>
        </w:rPr>
      </w:pPr>
      <w:r w:rsidRPr="0025710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76163" w:rsidRPr="00257105" w:rsidRDefault="00276163" w:rsidP="00276163">
      <w:pPr>
        <w:ind w:firstLine="284"/>
        <w:jc w:val="both"/>
        <w:rPr>
          <w:rFonts w:eastAsia="SimSun"/>
          <w:lang w:eastAsia="zh-CN"/>
        </w:rPr>
      </w:pPr>
      <w:r w:rsidRPr="00257105">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76163" w:rsidRPr="00257105" w:rsidRDefault="00276163" w:rsidP="00276163">
      <w:pPr>
        <w:ind w:firstLine="284"/>
        <w:jc w:val="both"/>
        <w:rPr>
          <w:rFonts w:eastAsia="SimSun"/>
          <w:lang w:eastAsia="zh-CN"/>
        </w:rPr>
      </w:pPr>
      <w:r w:rsidRPr="0025710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6163" w:rsidRPr="00257105" w:rsidRDefault="00276163" w:rsidP="00276163">
      <w:pPr>
        <w:ind w:firstLine="284"/>
        <w:jc w:val="both"/>
        <w:rPr>
          <w:rFonts w:eastAsia="SimSun"/>
          <w:lang w:eastAsia="zh-CN"/>
        </w:rPr>
      </w:pPr>
      <w:r w:rsidRPr="0025710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76163" w:rsidRPr="00257105" w:rsidRDefault="00276163" w:rsidP="00276163">
      <w:pPr>
        <w:ind w:firstLine="284"/>
        <w:jc w:val="both"/>
        <w:rPr>
          <w:rFonts w:eastAsia="SimSun"/>
          <w:lang w:eastAsia="zh-CN"/>
        </w:rPr>
      </w:pPr>
      <w:r w:rsidRPr="00257105">
        <w:rPr>
          <w:rFonts w:eastAsia="SimSu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276163" w:rsidRPr="00257105" w:rsidRDefault="00276163" w:rsidP="00276163">
      <w:pPr>
        <w:ind w:firstLine="284"/>
        <w:jc w:val="both"/>
        <w:rPr>
          <w:rFonts w:eastAsia="SimSun"/>
          <w:lang w:eastAsia="zh-CN"/>
        </w:rPr>
      </w:pPr>
      <w:r w:rsidRPr="00257105">
        <w:rPr>
          <w:rFonts w:eastAsia="SimSu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w:t>
      </w:r>
      <w:r>
        <w:rPr>
          <w:rFonts w:eastAsia="SimSun"/>
          <w:lang w:eastAsia="zh-CN"/>
        </w:rPr>
        <w:t xml:space="preserve">ых осадков с кровли навесов, </w:t>
      </w:r>
      <w:r w:rsidRPr="00257105">
        <w:rPr>
          <w:rFonts w:eastAsia="SimSun"/>
          <w:lang w:eastAsia="zh-CN"/>
        </w:rPr>
        <w:t xml:space="preserve"> при устройстве навесов  минимальный отступ от границы участка – 1м.</w:t>
      </w:r>
    </w:p>
    <w:p w:rsidR="00276163" w:rsidRPr="00257105" w:rsidRDefault="00276163" w:rsidP="00276163">
      <w:pPr>
        <w:ind w:firstLine="284"/>
        <w:jc w:val="both"/>
        <w:rPr>
          <w:rFonts w:eastAsia="SimSun"/>
          <w:lang w:eastAsia="zh-CN"/>
        </w:rPr>
      </w:pPr>
      <w:r w:rsidRPr="00257105">
        <w:rPr>
          <w:rFonts w:eastAsia="SimSu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276163" w:rsidRPr="00257105" w:rsidRDefault="00276163" w:rsidP="00276163">
      <w:pPr>
        <w:ind w:firstLine="284"/>
        <w:jc w:val="both"/>
        <w:rPr>
          <w:rFonts w:eastAsia="SimSun"/>
          <w:lang w:eastAsia="zh-CN"/>
        </w:rPr>
      </w:pPr>
      <w:r w:rsidRPr="00257105">
        <w:rPr>
          <w:rFonts w:eastAsia="SimSun"/>
          <w:lang w:eastAsia="zh-CN"/>
        </w:rPr>
        <w:t xml:space="preserve">Расстояние между фронтальной границей участка и основным строением - не менее 5 метров, от красной линии проездов - не менее чем на 3 м. </w:t>
      </w:r>
    </w:p>
    <w:p w:rsidR="00276163" w:rsidRPr="00257105" w:rsidRDefault="00276163" w:rsidP="00276163">
      <w:pPr>
        <w:ind w:firstLine="284"/>
        <w:jc w:val="both"/>
        <w:rPr>
          <w:rFonts w:eastAsia="SimSun"/>
          <w:lang w:eastAsia="zh-CN"/>
        </w:rPr>
      </w:pPr>
      <w:r w:rsidRPr="00257105">
        <w:rPr>
          <w:rFonts w:eastAsia="SimSun"/>
          <w:lang w:eastAsia="zh-CN"/>
        </w:rPr>
        <w:t>Минимальное расстояние от границ участка до строений, а также между строениями:</w:t>
      </w:r>
    </w:p>
    <w:p w:rsidR="00276163" w:rsidRPr="00257105" w:rsidRDefault="00276163" w:rsidP="00276163">
      <w:pPr>
        <w:numPr>
          <w:ilvl w:val="0"/>
          <w:numId w:val="36"/>
        </w:numPr>
        <w:tabs>
          <w:tab w:val="left" w:pos="284"/>
          <w:tab w:val="left" w:pos="567"/>
          <w:tab w:val="left" w:pos="851"/>
          <w:tab w:val="left" w:pos="993"/>
        </w:tabs>
        <w:ind w:left="0" w:firstLine="697"/>
        <w:jc w:val="both"/>
        <w:rPr>
          <w:rFonts w:eastAsia="SimSun"/>
          <w:lang w:eastAsia="zh-CN"/>
        </w:rPr>
      </w:pPr>
      <w:r w:rsidRPr="00257105">
        <w:rPr>
          <w:rFonts w:eastAsia="SimSun"/>
          <w:lang w:eastAsia="zh-CN"/>
        </w:rPr>
        <w:t xml:space="preserve">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w:t>
      </w:r>
      <w:r w:rsidRPr="00257105">
        <w:rPr>
          <w:rFonts w:eastAsia="SimSun"/>
          <w:lang w:eastAsia="zh-CN"/>
        </w:rPr>
        <w:lastRenderedPageBreak/>
        <w:t>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276163" w:rsidRPr="00257105" w:rsidRDefault="00276163" w:rsidP="00276163">
      <w:pPr>
        <w:numPr>
          <w:ilvl w:val="0"/>
          <w:numId w:val="36"/>
        </w:numPr>
        <w:tabs>
          <w:tab w:val="left" w:pos="284"/>
          <w:tab w:val="left" w:pos="567"/>
          <w:tab w:val="left" w:pos="851"/>
          <w:tab w:val="left" w:pos="993"/>
        </w:tabs>
        <w:ind w:left="0" w:firstLine="697"/>
        <w:jc w:val="both"/>
        <w:rPr>
          <w:rFonts w:eastAsia="SimSun"/>
          <w:lang w:eastAsia="zh-CN"/>
        </w:rPr>
      </w:pPr>
      <w:r w:rsidRPr="00257105">
        <w:rPr>
          <w:rFonts w:eastAsia="SimSun"/>
          <w:lang w:eastAsia="zh-CN"/>
        </w:rPr>
        <w:t xml:space="preserve">от границ соседнего участка до открытой стоянки – 1 м.; </w:t>
      </w:r>
    </w:p>
    <w:p w:rsidR="00276163" w:rsidRPr="00257105" w:rsidRDefault="00276163" w:rsidP="00276163">
      <w:pPr>
        <w:numPr>
          <w:ilvl w:val="0"/>
          <w:numId w:val="36"/>
        </w:numPr>
        <w:tabs>
          <w:tab w:val="left" w:pos="284"/>
          <w:tab w:val="left" w:pos="567"/>
          <w:tab w:val="left" w:pos="851"/>
          <w:tab w:val="left" w:pos="993"/>
        </w:tabs>
        <w:ind w:left="0" w:firstLine="697"/>
        <w:jc w:val="both"/>
        <w:rPr>
          <w:rFonts w:eastAsia="SimSun"/>
          <w:lang w:eastAsia="zh-CN"/>
        </w:rPr>
      </w:pPr>
      <w:r w:rsidRPr="00257105">
        <w:rPr>
          <w:rFonts w:eastAsia="SimSu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276163" w:rsidRPr="00257105" w:rsidRDefault="00276163" w:rsidP="00276163">
      <w:pPr>
        <w:numPr>
          <w:ilvl w:val="0"/>
          <w:numId w:val="36"/>
        </w:numPr>
        <w:tabs>
          <w:tab w:val="left" w:pos="284"/>
          <w:tab w:val="left" w:pos="567"/>
          <w:tab w:val="left" w:pos="851"/>
          <w:tab w:val="left" w:pos="993"/>
        </w:tabs>
        <w:ind w:left="0" w:firstLine="697"/>
        <w:jc w:val="both"/>
        <w:rPr>
          <w:rFonts w:eastAsia="SimSun"/>
          <w:lang w:eastAsia="zh-CN"/>
        </w:rPr>
      </w:pPr>
      <w:r w:rsidRPr="00257105">
        <w:rPr>
          <w:rFonts w:eastAsia="SimSun"/>
          <w:lang w:eastAsia="zh-CN"/>
        </w:rPr>
        <w:t>от септиков до фундаментов зданий, строений, сооружений – не менее 5м., от фильтрующих колодцев – не менее 8 м.;</w:t>
      </w:r>
    </w:p>
    <w:p w:rsidR="00276163" w:rsidRPr="00257105" w:rsidRDefault="00276163" w:rsidP="00276163">
      <w:pPr>
        <w:numPr>
          <w:ilvl w:val="0"/>
          <w:numId w:val="36"/>
        </w:numPr>
        <w:tabs>
          <w:tab w:val="left" w:pos="284"/>
          <w:tab w:val="left" w:pos="567"/>
          <w:tab w:val="left" w:pos="851"/>
          <w:tab w:val="left" w:pos="993"/>
        </w:tabs>
        <w:ind w:left="0" w:firstLine="697"/>
        <w:jc w:val="both"/>
        <w:rPr>
          <w:rFonts w:eastAsia="SimSun"/>
          <w:lang w:eastAsia="zh-CN"/>
        </w:rPr>
      </w:pPr>
      <w:r w:rsidRPr="00257105">
        <w:rPr>
          <w:rFonts w:eastAsia="SimSun"/>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276163" w:rsidRPr="00257105" w:rsidRDefault="00276163" w:rsidP="00276163">
      <w:pPr>
        <w:numPr>
          <w:ilvl w:val="0"/>
          <w:numId w:val="36"/>
        </w:numPr>
        <w:tabs>
          <w:tab w:val="left" w:pos="284"/>
          <w:tab w:val="left" w:pos="567"/>
          <w:tab w:val="left" w:pos="851"/>
          <w:tab w:val="left" w:pos="993"/>
        </w:tabs>
        <w:ind w:left="0" w:firstLine="697"/>
        <w:jc w:val="both"/>
        <w:rPr>
          <w:rFonts w:eastAsia="SimSun"/>
          <w:lang w:eastAsia="zh-CN"/>
        </w:rPr>
      </w:pPr>
      <w:r w:rsidRPr="00257105">
        <w:rPr>
          <w:rFonts w:eastAsia="SimSun"/>
          <w:lang w:eastAsia="zh-CN"/>
        </w:rPr>
        <w:t>от границ соседнего участка до стволов высокорослых деревьев - 4 м;</w:t>
      </w:r>
    </w:p>
    <w:p w:rsidR="00276163" w:rsidRPr="00257105" w:rsidRDefault="00276163" w:rsidP="00276163">
      <w:pPr>
        <w:numPr>
          <w:ilvl w:val="0"/>
          <w:numId w:val="36"/>
        </w:numPr>
        <w:tabs>
          <w:tab w:val="left" w:pos="284"/>
          <w:tab w:val="left" w:pos="567"/>
          <w:tab w:val="left" w:pos="851"/>
          <w:tab w:val="left" w:pos="993"/>
        </w:tabs>
        <w:ind w:left="0" w:firstLine="697"/>
        <w:jc w:val="both"/>
        <w:rPr>
          <w:rFonts w:eastAsia="SimSun"/>
          <w:lang w:eastAsia="zh-CN"/>
        </w:rPr>
      </w:pPr>
      <w:r w:rsidRPr="00257105">
        <w:rPr>
          <w:rFonts w:eastAsia="SimSun"/>
          <w:lang w:eastAsia="zh-CN"/>
        </w:rPr>
        <w:t>от границ соседнего участка до стволов среднерослых деревьев - 2 м;</w:t>
      </w:r>
    </w:p>
    <w:p w:rsidR="00276163" w:rsidRPr="00257105" w:rsidRDefault="00276163" w:rsidP="00276163">
      <w:pPr>
        <w:numPr>
          <w:ilvl w:val="0"/>
          <w:numId w:val="36"/>
        </w:numPr>
        <w:tabs>
          <w:tab w:val="left" w:pos="284"/>
          <w:tab w:val="left" w:pos="567"/>
          <w:tab w:val="left" w:pos="851"/>
          <w:tab w:val="left" w:pos="993"/>
        </w:tabs>
        <w:ind w:left="0" w:firstLine="697"/>
        <w:jc w:val="both"/>
        <w:rPr>
          <w:rFonts w:eastAsia="SimSun"/>
          <w:lang w:eastAsia="zh-CN"/>
        </w:rPr>
      </w:pPr>
      <w:r w:rsidRPr="00257105">
        <w:rPr>
          <w:rFonts w:eastAsia="SimSun"/>
          <w:lang w:eastAsia="zh-CN"/>
        </w:rPr>
        <w:t>от границ соседнего участка до кустарника - 1 м;</w:t>
      </w:r>
    </w:p>
    <w:p w:rsidR="00276163" w:rsidRPr="00257105" w:rsidRDefault="00276163" w:rsidP="00276163">
      <w:pPr>
        <w:numPr>
          <w:ilvl w:val="0"/>
          <w:numId w:val="36"/>
        </w:numPr>
        <w:tabs>
          <w:tab w:val="left" w:pos="284"/>
          <w:tab w:val="left" w:pos="567"/>
          <w:tab w:val="left" w:pos="851"/>
          <w:tab w:val="left" w:pos="993"/>
        </w:tabs>
        <w:ind w:left="0" w:firstLine="697"/>
        <w:jc w:val="both"/>
        <w:rPr>
          <w:rFonts w:eastAsia="SimSun"/>
          <w:lang w:eastAsia="zh-CN"/>
        </w:rPr>
      </w:pPr>
      <w:r w:rsidRPr="00257105">
        <w:rPr>
          <w:rFonts w:eastAsia="SimSu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276163" w:rsidRPr="00257105" w:rsidRDefault="00276163" w:rsidP="00276163">
      <w:pPr>
        <w:numPr>
          <w:ilvl w:val="0"/>
          <w:numId w:val="36"/>
        </w:numPr>
        <w:tabs>
          <w:tab w:val="left" w:pos="284"/>
          <w:tab w:val="left" w:pos="567"/>
          <w:tab w:val="left" w:pos="851"/>
          <w:tab w:val="left" w:pos="993"/>
        </w:tabs>
        <w:ind w:left="0" w:firstLine="697"/>
        <w:jc w:val="both"/>
        <w:rPr>
          <w:rFonts w:eastAsia="SimSun"/>
          <w:lang w:eastAsia="zh-CN"/>
        </w:rPr>
      </w:pPr>
      <w:r w:rsidRPr="00257105">
        <w:rPr>
          <w:rFonts w:eastAsia="SimSu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276163" w:rsidRPr="00573092" w:rsidRDefault="00276163" w:rsidP="00276163">
      <w:pPr>
        <w:ind w:firstLine="284"/>
        <w:jc w:val="both"/>
      </w:pPr>
      <w:r w:rsidRPr="00573092">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76163" w:rsidRPr="00573092" w:rsidRDefault="00276163" w:rsidP="00276163">
      <w:pPr>
        <w:ind w:firstLine="284"/>
        <w:jc w:val="both"/>
      </w:pPr>
      <w:r w:rsidRPr="00573092">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276163" w:rsidRPr="00257105" w:rsidRDefault="00276163" w:rsidP="00276163">
      <w:pPr>
        <w:ind w:firstLine="284"/>
        <w:jc w:val="both"/>
        <w:rPr>
          <w:sz w:val="22"/>
        </w:rPr>
      </w:pPr>
    </w:p>
    <w:tbl>
      <w:tblPr>
        <w:tblW w:w="9822" w:type="dxa"/>
        <w:tblInd w:w="70" w:type="dxa"/>
        <w:tblLayout w:type="fixed"/>
        <w:tblCellMar>
          <w:left w:w="70" w:type="dxa"/>
          <w:right w:w="70" w:type="dxa"/>
        </w:tblCellMar>
        <w:tblLook w:val="0000" w:firstRow="0" w:lastRow="0" w:firstColumn="0" w:lastColumn="0" w:noHBand="0" w:noVBand="0"/>
      </w:tblPr>
      <w:tblGrid>
        <w:gridCol w:w="1985"/>
        <w:gridCol w:w="1134"/>
        <w:gridCol w:w="1276"/>
        <w:gridCol w:w="1134"/>
        <w:gridCol w:w="1559"/>
        <w:gridCol w:w="709"/>
        <w:gridCol w:w="945"/>
        <w:gridCol w:w="1080"/>
      </w:tblGrid>
      <w:tr w:rsidR="00276163" w:rsidRPr="00257105" w:rsidTr="00515235">
        <w:trPr>
          <w:cantSplit/>
          <w:trHeight w:val="240"/>
        </w:trPr>
        <w:tc>
          <w:tcPr>
            <w:tcW w:w="1985" w:type="dxa"/>
            <w:vMerge w:val="restart"/>
            <w:tcBorders>
              <w:top w:val="single" w:sz="6" w:space="0" w:color="auto"/>
              <w:left w:val="single" w:sz="6" w:space="0" w:color="auto"/>
              <w:bottom w:val="nil"/>
              <w:right w:val="single" w:sz="6" w:space="0" w:color="auto"/>
            </w:tcBorders>
          </w:tcPr>
          <w:p w:rsidR="00276163" w:rsidRPr="00257105" w:rsidRDefault="00276163" w:rsidP="00515235">
            <w:pPr>
              <w:ind w:firstLine="284"/>
              <w:jc w:val="both"/>
              <w:rPr>
                <w:sz w:val="22"/>
              </w:rPr>
            </w:pPr>
            <w:r w:rsidRPr="00257105">
              <w:rPr>
                <w:sz w:val="22"/>
              </w:rPr>
              <w:t>Нормативный</w:t>
            </w:r>
            <w:r w:rsidRPr="00257105">
              <w:rPr>
                <w:sz w:val="22"/>
              </w:rPr>
              <w:br/>
              <w:t>разрыв</w:t>
            </w:r>
          </w:p>
        </w:tc>
        <w:tc>
          <w:tcPr>
            <w:tcW w:w="7837" w:type="dxa"/>
            <w:gridSpan w:val="7"/>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Поголовье (шт.), не более</w:t>
            </w:r>
          </w:p>
        </w:tc>
      </w:tr>
      <w:tr w:rsidR="00276163" w:rsidRPr="00257105" w:rsidTr="00515235">
        <w:trPr>
          <w:cantSplit/>
          <w:trHeight w:val="360"/>
        </w:trPr>
        <w:tc>
          <w:tcPr>
            <w:tcW w:w="1985" w:type="dxa"/>
            <w:vMerge/>
            <w:tcBorders>
              <w:top w:val="nil"/>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p>
        </w:tc>
        <w:tc>
          <w:tcPr>
            <w:tcW w:w="1134"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jc w:val="both"/>
              <w:rPr>
                <w:sz w:val="22"/>
              </w:rPr>
            </w:pPr>
            <w:r w:rsidRPr="00257105">
              <w:rPr>
                <w:sz w:val="22"/>
              </w:rPr>
              <w:t>свиньи</w:t>
            </w:r>
          </w:p>
        </w:tc>
        <w:tc>
          <w:tcPr>
            <w:tcW w:w="1276"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jc w:val="both"/>
              <w:rPr>
                <w:sz w:val="22"/>
              </w:rPr>
            </w:pPr>
            <w:r w:rsidRPr="00257105">
              <w:rPr>
                <w:sz w:val="22"/>
              </w:rPr>
              <w:t xml:space="preserve">коровы, </w:t>
            </w:r>
            <w:r w:rsidRPr="00257105">
              <w:rPr>
                <w:sz w:val="22"/>
              </w:rPr>
              <w:br/>
              <w:t>бычки</w:t>
            </w:r>
          </w:p>
        </w:tc>
        <w:tc>
          <w:tcPr>
            <w:tcW w:w="1134"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jc w:val="both"/>
              <w:rPr>
                <w:sz w:val="22"/>
              </w:rPr>
            </w:pPr>
            <w:r w:rsidRPr="00257105">
              <w:rPr>
                <w:sz w:val="22"/>
              </w:rPr>
              <w:t>овцы,</w:t>
            </w:r>
            <w:r w:rsidRPr="00257105">
              <w:rPr>
                <w:sz w:val="22"/>
              </w:rPr>
              <w:br/>
              <w:t>козы</w:t>
            </w:r>
          </w:p>
        </w:tc>
        <w:tc>
          <w:tcPr>
            <w:tcW w:w="1559"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jc w:val="both"/>
              <w:rPr>
                <w:sz w:val="22"/>
              </w:rPr>
            </w:pPr>
            <w:r w:rsidRPr="00257105">
              <w:rPr>
                <w:sz w:val="22"/>
              </w:rPr>
              <w:t>кролики-</w:t>
            </w:r>
            <w:r w:rsidRPr="00257105">
              <w:rPr>
                <w:sz w:val="22"/>
              </w:rPr>
              <w:br/>
              <w:t>матки</w:t>
            </w:r>
          </w:p>
        </w:tc>
        <w:tc>
          <w:tcPr>
            <w:tcW w:w="709"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jc w:val="both"/>
              <w:rPr>
                <w:sz w:val="22"/>
              </w:rPr>
            </w:pPr>
            <w:r w:rsidRPr="00257105">
              <w:rPr>
                <w:sz w:val="22"/>
              </w:rPr>
              <w:t>птица</w:t>
            </w:r>
          </w:p>
        </w:tc>
        <w:tc>
          <w:tcPr>
            <w:tcW w:w="945"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jc w:val="both"/>
              <w:rPr>
                <w:sz w:val="22"/>
              </w:rPr>
            </w:pPr>
            <w:r w:rsidRPr="00257105">
              <w:rPr>
                <w:sz w:val="22"/>
              </w:rPr>
              <w:t>лошади</w:t>
            </w:r>
          </w:p>
        </w:tc>
        <w:tc>
          <w:tcPr>
            <w:tcW w:w="1080"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jc w:val="both"/>
              <w:rPr>
                <w:sz w:val="22"/>
              </w:rPr>
            </w:pPr>
            <w:r w:rsidRPr="00257105">
              <w:rPr>
                <w:sz w:val="22"/>
              </w:rPr>
              <w:t>нутрии,</w:t>
            </w:r>
            <w:r w:rsidRPr="00257105">
              <w:rPr>
                <w:sz w:val="22"/>
              </w:rPr>
              <w:br/>
              <w:t>песцы</w:t>
            </w:r>
          </w:p>
        </w:tc>
      </w:tr>
      <w:tr w:rsidR="00276163" w:rsidRPr="00257105" w:rsidTr="00515235">
        <w:trPr>
          <w:cantSplit/>
          <w:trHeight w:val="240"/>
        </w:trPr>
        <w:tc>
          <w:tcPr>
            <w:tcW w:w="1985"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10 м       </w:t>
            </w:r>
          </w:p>
        </w:tc>
        <w:tc>
          <w:tcPr>
            <w:tcW w:w="1134"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5     </w:t>
            </w:r>
          </w:p>
        </w:tc>
        <w:tc>
          <w:tcPr>
            <w:tcW w:w="1276"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5       </w:t>
            </w:r>
          </w:p>
        </w:tc>
        <w:tc>
          <w:tcPr>
            <w:tcW w:w="1134"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10   </w:t>
            </w:r>
          </w:p>
        </w:tc>
        <w:tc>
          <w:tcPr>
            <w:tcW w:w="1559"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10      </w:t>
            </w:r>
          </w:p>
        </w:tc>
        <w:tc>
          <w:tcPr>
            <w:tcW w:w="709"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30    </w:t>
            </w:r>
          </w:p>
        </w:tc>
        <w:tc>
          <w:tcPr>
            <w:tcW w:w="945"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5      </w:t>
            </w:r>
          </w:p>
        </w:tc>
      </w:tr>
      <w:tr w:rsidR="00276163" w:rsidRPr="00257105" w:rsidTr="00515235">
        <w:trPr>
          <w:cantSplit/>
          <w:trHeight w:val="240"/>
        </w:trPr>
        <w:tc>
          <w:tcPr>
            <w:tcW w:w="1985"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20 м       </w:t>
            </w:r>
          </w:p>
        </w:tc>
        <w:tc>
          <w:tcPr>
            <w:tcW w:w="1134"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8     </w:t>
            </w:r>
          </w:p>
        </w:tc>
        <w:tc>
          <w:tcPr>
            <w:tcW w:w="1276"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8       </w:t>
            </w:r>
          </w:p>
        </w:tc>
        <w:tc>
          <w:tcPr>
            <w:tcW w:w="1134"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15   </w:t>
            </w:r>
          </w:p>
        </w:tc>
        <w:tc>
          <w:tcPr>
            <w:tcW w:w="1559"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20      </w:t>
            </w:r>
          </w:p>
        </w:tc>
        <w:tc>
          <w:tcPr>
            <w:tcW w:w="709"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45    </w:t>
            </w:r>
          </w:p>
        </w:tc>
        <w:tc>
          <w:tcPr>
            <w:tcW w:w="945"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8      </w:t>
            </w:r>
          </w:p>
        </w:tc>
      </w:tr>
      <w:tr w:rsidR="00276163" w:rsidRPr="00257105" w:rsidTr="00515235">
        <w:trPr>
          <w:cantSplit/>
          <w:trHeight w:val="240"/>
        </w:trPr>
        <w:tc>
          <w:tcPr>
            <w:tcW w:w="1985"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30 м       </w:t>
            </w:r>
          </w:p>
        </w:tc>
        <w:tc>
          <w:tcPr>
            <w:tcW w:w="1134"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10    </w:t>
            </w:r>
          </w:p>
        </w:tc>
        <w:tc>
          <w:tcPr>
            <w:tcW w:w="1276"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10      </w:t>
            </w:r>
          </w:p>
        </w:tc>
        <w:tc>
          <w:tcPr>
            <w:tcW w:w="1134"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20   </w:t>
            </w:r>
          </w:p>
        </w:tc>
        <w:tc>
          <w:tcPr>
            <w:tcW w:w="1559"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30      </w:t>
            </w:r>
          </w:p>
        </w:tc>
        <w:tc>
          <w:tcPr>
            <w:tcW w:w="709"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60    </w:t>
            </w:r>
          </w:p>
        </w:tc>
        <w:tc>
          <w:tcPr>
            <w:tcW w:w="945"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10     </w:t>
            </w:r>
          </w:p>
        </w:tc>
      </w:tr>
      <w:tr w:rsidR="00276163" w:rsidRPr="00257105" w:rsidTr="00515235">
        <w:trPr>
          <w:cantSplit/>
          <w:trHeight w:val="240"/>
        </w:trPr>
        <w:tc>
          <w:tcPr>
            <w:tcW w:w="1985"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40 м       </w:t>
            </w:r>
          </w:p>
        </w:tc>
        <w:tc>
          <w:tcPr>
            <w:tcW w:w="1134"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15    </w:t>
            </w:r>
          </w:p>
        </w:tc>
        <w:tc>
          <w:tcPr>
            <w:tcW w:w="1276"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15      </w:t>
            </w:r>
          </w:p>
        </w:tc>
        <w:tc>
          <w:tcPr>
            <w:tcW w:w="1134"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25   </w:t>
            </w:r>
          </w:p>
        </w:tc>
        <w:tc>
          <w:tcPr>
            <w:tcW w:w="1559"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40      </w:t>
            </w:r>
          </w:p>
        </w:tc>
        <w:tc>
          <w:tcPr>
            <w:tcW w:w="709"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75    </w:t>
            </w:r>
          </w:p>
        </w:tc>
        <w:tc>
          <w:tcPr>
            <w:tcW w:w="945"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15     </w:t>
            </w:r>
          </w:p>
        </w:tc>
      </w:tr>
    </w:tbl>
    <w:p w:rsidR="00276163" w:rsidRPr="00257105" w:rsidRDefault="00276163" w:rsidP="00276163">
      <w:pPr>
        <w:ind w:firstLine="284"/>
        <w:jc w:val="both"/>
        <w:rPr>
          <w:sz w:val="22"/>
        </w:rPr>
      </w:pPr>
    </w:p>
    <w:p w:rsidR="00276163" w:rsidRPr="00573092" w:rsidRDefault="00276163" w:rsidP="00276163">
      <w:pPr>
        <w:ind w:firstLine="284"/>
        <w:jc w:val="both"/>
      </w:pPr>
      <w:r w:rsidRPr="00573092">
        <w:t>В пределах жилой зоны группы сараев должны содержать не более 30 блоков каждая.</w:t>
      </w:r>
    </w:p>
    <w:p w:rsidR="00276163" w:rsidRPr="00573092" w:rsidRDefault="00276163" w:rsidP="00276163">
      <w:pPr>
        <w:ind w:firstLine="284"/>
        <w:jc w:val="both"/>
      </w:pPr>
      <w:r w:rsidRPr="00573092">
        <w:t>Сараи для скота и птицы должны быть на расстояниях от окон жилых помещений дома не меньших:</w:t>
      </w:r>
    </w:p>
    <w:tbl>
      <w:tblPr>
        <w:tblW w:w="0" w:type="auto"/>
        <w:tblInd w:w="70" w:type="dxa"/>
        <w:tblLayout w:type="fixed"/>
        <w:tblCellMar>
          <w:left w:w="70" w:type="dxa"/>
          <w:right w:w="70" w:type="dxa"/>
        </w:tblCellMar>
        <w:tblLook w:val="0000" w:firstRow="0" w:lastRow="0" w:firstColumn="0" w:lastColumn="0" w:noHBand="0" w:noVBand="0"/>
      </w:tblPr>
      <w:tblGrid>
        <w:gridCol w:w="4455"/>
        <w:gridCol w:w="1890"/>
      </w:tblGrid>
      <w:tr w:rsidR="00276163" w:rsidRPr="00257105" w:rsidTr="00515235">
        <w:trPr>
          <w:cantSplit/>
          <w:trHeight w:val="240"/>
        </w:trPr>
        <w:tc>
          <w:tcPr>
            <w:tcW w:w="4455"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Расстояние, м</w:t>
            </w:r>
          </w:p>
        </w:tc>
      </w:tr>
      <w:tr w:rsidR="00276163" w:rsidRPr="00257105" w:rsidTr="00515235">
        <w:trPr>
          <w:cantSplit/>
          <w:trHeight w:val="240"/>
        </w:trPr>
        <w:tc>
          <w:tcPr>
            <w:tcW w:w="4455"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15           </w:t>
            </w:r>
          </w:p>
        </w:tc>
      </w:tr>
      <w:tr w:rsidR="00276163" w:rsidRPr="00257105" w:rsidTr="00515235">
        <w:trPr>
          <w:cantSplit/>
          <w:trHeight w:val="240"/>
        </w:trPr>
        <w:tc>
          <w:tcPr>
            <w:tcW w:w="4455"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25           </w:t>
            </w:r>
          </w:p>
        </w:tc>
      </w:tr>
      <w:tr w:rsidR="00276163" w:rsidRPr="00257105" w:rsidTr="00515235">
        <w:trPr>
          <w:cantSplit/>
          <w:trHeight w:val="240"/>
        </w:trPr>
        <w:tc>
          <w:tcPr>
            <w:tcW w:w="4455"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276163" w:rsidRPr="00257105" w:rsidRDefault="00276163" w:rsidP="00515235">
            <w:pPr>
              <w:ind w:firstLine="284"/>
              <w:jc w:val="both"/>
              <w:rPr>
                <w:sz w:val="22"/>
              </w:rPr>
            </w:pPr>
            <w:r w:rsidRPr="00257105">
              <w:rPr>
                <w:sz w:val="22"/>
              </w:rPr>
              <w:t xml:space="preserve">50           </w:t>
            </w:r>
          </w:p>
        </w:tc>
      </w:tr>
    </w:tbl>
    <w:p w:rsidR="00276163" w:rsidRPr="00257105" w:rsidRDefault="00276163" w:rsidP="00276163">
      <w:pPr>
        <w:ind w:firstLine="284"/>
        <w:jc w:val="both"/>
        <w:rPr>
          <w:sz w:val="22"/>
        </w:rPr>
      </w:pPr>
    </w:p>
    <w:p w:rsidR="00276163" w:rsidRPr="00573092" w:rsidRDefault="00276163" w:rsidP="00276163">
      <w:pPr>
        <w:ind w:firstLine="284"/>
        <w:jc w:val="both"/>
      </w:pPr>
      <w:r w:rsidRPr="00573092">
        <w:t>Площадь застройки сблокированных сараев не должна превышать 800 м2. Расстояния между группами сараев следует принимать в соответствии с противопожарными требования.</w:t>
      </w:r>
    </w:p>
    <w:p w:rsidR="00276163" w:rsidRPr="00573092" w:rsidRDefault="00276163" w:rsidP="00276163">
      <w:pPr>
        <w:ind w:firstLine="284"/>
        <w:jc w:val="both"/>
      </w:pPr>
      <w:r w:rsidRPr="00573092">
        <w:t>Расстояния от сараев для скота и птицы до шахтных колодцев должно быть не менее 50 м.</w:t>
      </w:r>
    </w:p>
    <w:p w:rsidR="00276163" w:rsidRPr="00573092" w:rsidRDefault="00276163" w:rsidP="00276163">
      <w:pPr>
        <w:ind w:firstLine="284"/>
        <w:jc w:val="both"/>
      </w:pPr>
      <w:r w:rsidRPr="00573092">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276163" w:rsidRPr="00573092" w:rsidRDefault="00276163" w:rsidP="00276163">
      <w:pPr>
        <w:ind w:firstLine="284"/>
        <w:jc w:val="both"/>
      </w:pPr>
      <w:r w:rsidRPr="00573092">
        <w:lastRenderedPageBreak/>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76163" w:rsidRPr="00573092" w:rsidRDefault="00276163" w:rsidP="00276163">
      <w:pPr>
        <w:ind w:firstLine="284"/>
        <w:jc w:val="both"/>
      </w:pPr>
      <w:r w:rsidRPr="00573092">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276163" w:rsidRPr="00573092" w:rsidRDefault="00276163" w:rsidP="00276163">
      <w:pPr>
        <w:ind w:firstLine="284"/>
        <w:jc w:val="both"/>
      </w:pPr>
      <w:r w:rsidRPr="00573092">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276163" w:rsidRPr="00573092" w:rsidRDefault="00276163" w:rsidP="00276163">
      <w:pPr>
        <w:ind w:firstLine="284"/>
        <w:jc w:val="both"/>
      </w:pPr>
      <w:r w:rsidRPr="00573092">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276163" w:rsidRPr="00257105" w:rsidRDefault="00276163" w:rsidP="00276163">
      <w:pPr>
        <w:ind w:firstLine="284"/>
        <w:jc w:val="both"/>
        <w:rPr>
          <w:rFonts w:eastAsia="SimSun"/>
          <w:b/>
          <w:u w:val="single"/>
          <w:lang w:eastAsia="zh-CN"/>
        </w:rPr>
      </w:pPr>
      <w:r w:rsidRPr="00257105">
        <w:rPr>
          <w:rFonts w:eastAsia="SimSun"/>
          <w:b/>
          <w:u w:val="single"/>
          <w:lang w:eastAsia="zh-CN"/>
        </w:rPr>
        <w:t xml:space="preserve">Требования к ограждению земельных участков: </w:t>
      </w:r>
    </w:p>
    <w:p w:rsidR="00276163" w:rsidRPr="00257105" w:rsidRDefault="00276163" w:rsidP="00276163">
      <w:pPr>
        <w:ind w:firstLine="284"/>
        <w:jc w:val="both"/>
        <w:rPr>
          <w:rFonts w:eastAsia="SimSun"/>
          <w:lang w:eastAsia="zh-CN"/>
        </w:rPr>
      </w:pPr>
      <w:r w:rsidRPr="00257105">
        <w:rPr>
          <w:rFonts w:eastAsia="SimSun"/>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276163" w:rsidRPr="00257105" w:rsidRDefault="00276163" w:rsidP="00276163">
      <w:pPr>
        <w:ind w:firstLine="284"/>
        <w:jc w:val="both"/>
        <w:rPr>
          <w:rFonts w:eastAsia="SimSun"/>
          <w:lang w:eastAsia="zh-CN"/>
        </w:rPr>
      </w:pPr>
      <w:r w:rsidRPr="00257105">
        <w:rPr>
          <w:rFonts w:eastAsia="SimSun"/>
          <w:lang w:eastAsia="zh-CN"/>
        </w:rPr>
        <w:t xml:space="preserve">–  высота ограждения земельных участков должна быть не более 2 метров; </w:t>
      </w:r>
    </w:p>
    <w:p w:rsidR="00276163" w:rsidRPr="00257105" w:rsidRDefault="00276163" w:rsidP="00276163">
      <w:pPr>
        <w:ind w:firstLine="284"/>
        <w:jc w:val="both"/>
        <w:rPr>
          <w:rFonts w:eastAsia="SimSun"/>
          <w:lang w:eastAsia="zh-CN"/>
        </w:rPr>
      </w:pPr>
      <w:r w:rsidRPr="00257105">
        <w:rPr>
          <w:rFonts w:eastAsia="SimSu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276163" w:rsidRPr="00257105" w:rsidRDefault="00276163" w:rsidP="00276163">
      <w:pPr>
        <w:ind w:firstLine="284"/>
        <w:jc w:val="both"/>
        <w:rPr>
          <w:rFonts w:eastAsia="SimSun"/>
          <w:lang w:eastAsia="zh-CN"/>
        </w:rPr>
      </w:pPr>
      <w:r w:rsidRPr="00257105">
        <w:rPr>
          <w:rFonts w:eastAsia="SimSun"/>
          <w:lang w:eastAsia="zh-CN"/>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rsidR="00276163" w:rsidRPr="00257105" w:rsidRDefault="00276163" w:rsidP="00276163">
      <w:pPr>
        <w:ind w:firstLine="284"/>
        <w:jc w:val="both"/>
        <w:rPr>
          <w:rFonts w:eastAsia="SimSun"/>
          <w:lang w:eastAsia="zh-CN"/>
        </w:rPr>
      </w:pPr>
      <w:r w:rsidRPr="00257105">
        <w:rPr>
          <w:rFonts w:eastAsia="SimSun"/>
          <w:lang w:eastAsia="zh-CN"/>
        </w:rPr>
        <w:t xml:space="preserve">– ограждения между смежными земельными участками должны быть проветриваемыми на высоту не менее 0,5 м от уровня земли; </w:t>
      </w:r>
    </w:p>
    <w:p w:rsidR="00276163" w:rsidRPr="00257105" w:rsidRDefault="00276163" w:rsidP="00276163">
      <w:pPr>
        <w:ind w:firstLine="284"/>
        <w:jc w:val="both"/>
        <w:rPr>
          <w:rFonts w:eastAsia="SimSun"/>
          <w:lang w:eastAsia="zh-CN"/>
        </w:rPr>
      </w:pPr>
      <w:r w:rsidRPr="00257105">
        <w:rPr>
          <w:rFonts w:eastAsia="SimSun"/>
          <w:lang w:eastAsia="zh-CN"/>
        </w:rPr>
        <w:t>–  высота ограждения должна быть не более 2,0 м.</w:t>
      </w:r>
    </w:p>
    <w:p w:rsidR="00276163" w:rsidRPr="00257105" w:rsidRDefault="00276163" w:rsidP="00276163">
      <w:pPr>
        <w:ind w:firstLine="284"/>
        <w:jc w:val="both"/>
        <w:rPr>
          <w:rFonts w:eastAsia="SimSun"/>
          <w:lang w:eastAsia="zh-CN"/>
        </w:rPr>
      </w:pPr>
      <w:r w:rsidRPr="00257105">
        <w:rPr>
          <w:rFonts w:eastAsia="SimSu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276163" w:rsidRPr="00257105" w:rsidRDefault="00276163" w:rsidP="00276163">
      <w:pPr>
        <w:ind w:firstLine="284"/>
        <w:jc w:val="both"/>
        <w:rPr>
          <w:rFonts w:eastAsia="SimSun"/>
          <w:lang w:eastAsia="zh-CN"/>
        </w:rPr>
      </w:pPr>
      <w:r w:rsidRPr="00257105">
        <w:rPr>
          <w:rFonts w:eastAsia="SimSu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276163" w:rsidRPr="00257105" w:rsidRDefault="00276163" w:rsidP="00276163">
      <w:pPr>
        <w:ind w:firstLine="284"/>
        <w:jc w:val="both"/>
        <w:rPr>
          <w:rFonts w:eastAsia="SimSun"/>
          <w:lang w:eastAsia="zh-CN"/>
        </w:rPr>
      </w:pPr>
      <w:r w:rsidRPr="00257105">
        <w:rPr>
          <w:rFonts w:eastAsia="SimSun"/>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76163" w:rsidRPr="00257105" w:rsidRDefault="00276163" w:rsidP="00276163">
      <w:pPr>
        <w:ind w:firstLine="284"/>
        <w:jc w:val="both"/>
        <w:rPr>
          <w:rFonts w:eastAsia="SimSun"/>
          <w:lang w:eastAsia="zh-CN"/>
        </w:rPr>
      </w:pPr>
      <w:r w:rsidRPr="00257105">
        <w:rPr>
          <w:rFonts w:eastAsia="SimSu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276163" w:rsidRPr="00257105" w:rsidRDefault="00276163" w:rsidP="00276163">
      <w:pPr>
        <w:ind w:firstLine="284"/>
        <w:jc w:val="both"/>
        <w:rPr>
          <w:rFonts w:eastAsia="SimSun"/>
          <w:lang w:eastAsia="zh-CN"/>
        </w:rPr>
      </w:pPr>
      <w:r w:rsidRPr="00257105">
        <w:rPr>
          <w:rFonts w:eastAsia="SimSu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276163" w:rsidRPr="00257105" w:rsidRDefault="00276163" w:rsidP="00276163">
      <w:pPr>
        <w:ind w:firstLine="284"/>
        <w:jc w:val="both"/>
        <w:rPr>
          <w:rFonts w:eastAsia="SimSun"/>
          <w:lang w:eastAsia="zh-CN"/>
        </w:rPr>
      </w:pPr>
    </w:p>
    <w:p w:rsidR="00276163" w:rsidRPr="00443FE7" w:rsidRDefault="00276163" w:rsidP="00276163">
      <w:pPr>
        <w:keepNext/>
        <w:keepLines/>
        <w:ind w:firstLine="709"/>
        <w:jc w:val="both"/>
        <w:outlineLvl w:val="2"/>
        <w:rPr>
          <w:b/>
          <w:sz w:val="28"/>
          <w:szCs w:val="28"/>
        </w:rPr>
      </w:pPr>
      <w:bookmarkStart w:id="4" w:name="_Toc361819817"/>
      <w:bookmarkStart w:id="5" w:name="_Toc364156308"/>
      <w:r w:rsidRPr="00443FE7">
        <w:rPr>
          <w:b/>
          <w:sz w:val="28"/>
          <w:szCs w:val="28"/>
        </w:rPr>
        <w:t>Статья 49. Градостроительные регламенты. Общественно-деловые зоны.</w:t>
      </w:r>
      <w:bookmarkEnd w:id="4"/>
      <w:bookmarkEnd w:id="5"/>
    </w:p>
    <w:p w:rsidR="00276163" w:rsidRPr="00257105" w:rsidRDefault="00276163" w:rsidP="00276163">
      <w:pPr>
        <w:jc w:val="both"/>
        <w:rPr>
          <w:rFonts w:eastAsia="SimSun"/>
          <w:b/>
          <w:u w:val="single"/>
          <w:lang w:eastAsia="zh-CN"/>
        </w:rPr>
      </w:pPr>
    </w:p>
    <w:p w:rsidR="00276163" w:rsidRPr="00257105" w:rsidRDefault="00276163" w:rsidP="00276163">
      <w:pPr>
        <w:jc w:val="center"/>
        <w:rPr>
          <w:rFonts w:eastAsia="SimSun"/>
          <w:b/>
          <w:u w:val="single"/>
          <w:lang w:eastAsia="zh-CN"/>
        </w:rPr>
      </w:pPr>
      <w:bookmarkStart w:id="6" w:name="_Toc339439027"/>
      <w:bookmarkStart w:id="7" w:name="_Toc344035071"/>
      <w:bookmarkStart w:id="8" w:name="_Toc344077897"/>
      <w:r w:rsidRPr="00257105">
        <w:rPr>
          <w:rFonts w:eastAsia="SimSun"/>
          <w:b/>
          <w:u w:val="single"/>
          <w:lang w:eastAsia="zh-CN"/>
        </w:rPr>
        <w:t>ОД-2.</w:t>
      </w:r>
      <w:r w:rsidRPr="00257105">
        <w:rPr>
          <w:rFonts w:eastAsia="SimSun"/>
          <w:b/>
          <w:u w:val="single"/>
          <w:lang w:eastAsia="zh-CN"/>
        </w:rPr>
        <w:tab/>
        <w:t>Зона общественного центра местного значения.</w:t>
      </w:r>
    </w:p>
    <w:p w:rsidR="00276163" w:rsidRPr="00257105" w:rsidRDefault="00276163" w:rsidP="00276163">
      <w:pPr>
        <w:jc w:val="both"/>
        <w:rPr>
          <w:iCs/>
        </w:rPr>
      </w:pPr>
    </w:p>
    <w:bookmarkEnd w:id="6"/>
    <w:bookmarkEnd w:id="7"/>
    <w:bookmarkEnd w:id="8"/>
    <w:p w:rsidR="00276163" w:rsidRPr="00257105" w:rsidRDefault="00276163" w:rsidP="00276163">
      <w:pPr>
        <w:jc w:val="both"/>
        <w:rPr>
          <w:i/>
          <w:iCs/>
        </w:rPr>
      </w:pPr>
      <w:r w:rsidRPr="00257105">
        <w:rPr>
          <w:i/>
          <w:iCs/>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276163" w:rsidRPr="00257105" w:rsidRDefault="00276163" w:rsidP="00276163">
      <w:pPr>
        <w:jc w:val="both"/>
        <w:rPr>
          <w:b/>
          <w:sz w:val="22"/>
        </w:rPr>
      </w:pPr>
    </w:p>
    <w:p w:rsidR="00276163" w:rsidRPr="00257105" w:rsidRDefault="00276163" w:rsidP="00276163">
      <w:pPr>
        <w:jc w:val="both"/>
        <w:rPr>
          <w:sz w:val="22"/>
        </w:rPr>
      </w:pPr>
      <w:r w:rsidRPr="00257105">
        <w:rPr>
          <w:b/>
          <w:sz w:val="22"/>
        </w:rPr>
        <w:t>1. ОСНОВНЫЕ ВИДЫ И ПАРАМЕТРЫ РАЗРЕШЕННОГО ИСПОЛЬЗОВАНИЯ</w:t>
      </w:r>
      <w:r w:rsidRPr="00257105">
        <w:rPr>
          <w:sz w:val="22"/>
        </w:rPr>
        <w:t xml:space="preserve"> З</w:t>
      </w:r>
      <w:r w:rsidRPr="00257105">
        <w:rPr>
          <w:b/>
          <w:sz w:val="22"/>
        </w:rPr>
        <w:t>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5962"/>
      </w:tblGrid>
      <w:tr w:rsidR="00276163" w:rsidRPr="008578C2" w:rsidTr="00515235">
        <w:trPr>
          <w:trHeight w:val="552"/>
          <w:tblHeader/>
        </w:trPr>
        <w:tc>
          <w:tcPr>
            <w:tcW w:w="1975" w:type="pct"/>
            <w:vAlign w:val="center"/>
          </w:tcPr>
          <w:p w:rsidR="00276163" w:rsidRPr="008578C2" w:rsidRDefault="00276163" w:rsidP="00515235">
            <w:pPr>
              <w:jc w:val="both"/>
              <w:rPr>
                <w:b/>
                <w:sz w:val="22"/>
                <w:szCs w:val="22"/>
              </w:rPr>
            </w:pPr>
            <w:r w:rsidRPr="008578C2">
              <w:rPr>
                <w:b/>
                <w:sz w:val="22"/>
                <w:szCs w:val="22"/>
              </w:rPr>
              <w:t>ВИДЫ ИСПОЛЬЗОВАНИЯ</w:t>
            </w:r>
          </w:p>
        </w:tc>
        <w:tc>
          <w:tcPr>
            <w:tcW w:w="3025" w:type="pct"/>
            <w:vAlign w:val="center"/>
          </w:tcPr>
          <w:p w:rsidR="00276163" w:rsidRPr="008578C2" w:rsidRDefault="00276163" w:rsidP="00515235">
            <w:pPr>
              <w:jc w:val="both"/>
              <w:rPr>
                <w:b/>
                <w:sz w:val="22"/>
                <w:szCs w:val="22"/>
              </w:rPr>
            </w:pPr>
            <w:r w:rsidRPr="008578C2">
              <w:rPr>
                <w:b/>
                <w:sz w:val="22"/>
                <w:szCs w:val="22"/>
              </w:rPr>
              <w:t>ПРЕДЕЛЬНЫЕ РАЗМЕРЫ ЗЕМЕЛЬНЫХ УЧАСТКОВ И ПРЕДЕЛЬНЫЕ ПАРАМЕТРЫ РАЗРЕШЕННОГО СТРОИТЕЛЬСТВА</w:t>
            </w:r>
          </w:p>
        </w:tc>
      </w:tr>
      <w:tr w:rsidR="00276163" w:rsidRPr="008578C2" w:rsidTr="00515235">
        <w:trPr>
          <w:trHeight w:val="552"/>
        </w:trPr>
        <w:tc>
          <w:tcPr>
            <w:tcW w:w="1975" w:type="pct"/>
            <w:shd w:val="clear" w:color="auto" w:fill="auto"/>
          </w:tcPr>
          <w:p w:rsidR="00276163" w:rsidRDefault="00276163" w:rsidP="00515235">
            <w:pPr>
              <w:autoSpaceDE w:val="0"/>
              <w:autoSpaceDN w:val="0"/>
              <w:adjustRightInd w:val="0"/>
              <w:jc w:val="both"/>
              <w:rPr>
                <w:sz w:val="22"/>
                <w:szCs w:val="22"/>
              </w:rPr>
            </w:pPr>
            <w:r>
              <w:rPr>
                <w:sz w:val="22"/>
                <w:szCs w:val="22"/>
              </w:rPr>
              <w:t>Общественное использование объектов капитального строительства (3.0):</w:t>
            </w:r>
          </w:p>
          <w:p w:rsidR="00276163" w:rsidRDefault="00276163" w:rsidP="00515235">
            <w:pPr>
              <w:autoSpaceDE w:val="0"/>
              <w:autoSpaceDN w:val="0"/>
              <w:adjustRightInd w:val="0"/>
              <w:jc w:val="both"/>
              <w:rPr>
                <w:sz w:val="22"/>
                <w:szCs w:val="22"/>
              </w:rPr>
            </w:pPr>
            <w:r>
              <w:rPr>
                <w:sz w:val="22"/>
                <w:szCs w:val="22"/>
              </w:rPr>
              <w:t>-социальное обслуживание (3.2);</w:t>
            </w:r>
          </w:p>
          <w:p w:rsidR="00276163" w:rsidRDefault="00276163" w:rsidP="00515235">
            <w:pPr>
              <w:autoSpaceDE w:val="0"/>
              <w:autoSpaceDN w:val="0"/>
              <w:adjustRightInd w:val="0"/>
              <w:jc w:val="both"/>
              <w:rPr>
                <w:sz w:val="22"/>
                <w:szCs w:val="22"/>
              </w:rPr>
            </w:pPr>
            <w:r>
              <w:rPr>
                <w:sz w:val="22"/>
                <w:szCs w:val="22"/>
              </w:rPr>
              <w:t>- бытовое обслуживание (3.3);</w:t>
            </w:r>
          </w:p>
          <w:p w:rsidR="00276163" w:rsidRDefault="00276163" w:rsidP="00515235">
            <w:pPr>
              <w:autoSpaceDE w:val="0"/>
              <w:autoSpaceDN w:val="0"/>
              <w:adjustRightInd w:val="0"/>
              <w:jc w:val="both"/>
              <w:rPr>
                <w:sz w:val="22"/>
                <w:szCs w:val="22"/>
              </w:rPr>
            </w:pPr>
            <w:r>
              <w:rPr>
                <w:sz w:val="22"/>
                <w:szCs w:val="22"/>
              </w:rPr>
              <w:t>- амбулаторно - поликлиническое обслуживание (3.4.1);</w:t>
            </w:r>
          </w:p>
          <w:p w:rsidR="00276163" w:rsidRDefault="00276163" w:rsidP="00515235">
            <w:pPr>
              <w:autoSpaceDE w:val="0"/>
              <w:autoSpaceDN w:val="0"/>
              <w:adjustRightInd w:val="0"/>
              <w:jc w:val="both"/>
              <w:rPr>
                <w:sz w:val="22"/>
                <w:szCs w:val="22"/>
              </w:rPr>
            </w:pPr>
            <w:r>
              <w:rPr>
                <w:sz w:val="22"/>
                <w:szCs w:val="22"/>
              </w:rPr>
              <w:t>- культурное развитие (3.6);</w:t>
            </w:r>
          </w:p>
          <w:p w:rsidR="00276163" w:rsidRDefault="00276163" w:rsidP="00515235">
            <w:pPr>
              <w:autoSpaceDE w:val="0"/>
              <w:autoSpaceDN w:val="0"/>
              <w:adjustRightInd w:val="0"/>
              <w:jc w:val="both"/>
              <w:rPr>
                <w:sz w:val="22"/>
                <w:szCs w:val="22"/>
              </w:rPr>
            </w:pPr>
            <w:r>
              <w:rPr>
                <w:sz w:val="22"/>
                <w:szCs w:val="22"/>
              </w:rPr>
              <w:t>- общественное управление (3.8);</w:t>
            </w:r>
          </w:p>
          <w:p w:rsidR="00276163" w:rsidRDefault="00276163" w:rsidP="00515235">
            <w:pPr>
              <w:autoSpaceDE w:val="0"/>
              <w:autoSpaceDN w:val="0"/>
              <w:adjustRightInd w:val="0"/>
              <w:jc w:val="both"/>
              <w:rPr>
                <w:sz w:val="22"/>
                <w:szCs w:val="22"/>
              </w:rPr>
            </w:pPr>
            <w:r>
              <w:rPr>
                <w:sz w:val="22"/>
                <w:szCs w:val="22"/>
              </w:rPr>
              <w:t>- обеспечение научной деятельности (3.9);</w:t>
            </w:r>
          </w:p>
          <w:p w:rsidR="00276163" w:rsidRDefault="00276163" w:rsidP="00515235">
            <w:pPr>
              <w:autoSpaceDE w:val="0"/>
              <w:autoSpaceDN w:val="0"/>
              <w:adjustRightInd w:val="0"/>
              <w:jc w:val="both"/>
              <w:rPr>
                <w:sz w:val="22"/>
                <w:szCs w:val="22"/>
              </w:rPr>
            </w:pPr>
            <w:r>
              <w:rPr>
                <w:sz w:val="22"/>
                <w:szCs w:val="22"/>
              </w:rPr>
              <w:t>- амбулаторное ветеринарное обслуживание (3.10.1);</w:t>
            </w:r>
          </w:p>
          <w:p w:rsidR="00276163" w:rsidRDefault="00276163" w:rsidP="00515235">
            <w:pPr>
              <w:autoSpaceDE w:val="0"/>
              <w:autoSpaceDN w:val="0"/>
              <w:adjustRightInd w:val="0"/>
              <w:jc w:val="both"/>
              <w:rPr>
                <w:sz w:val="22"/>
                <w:szCs w:val="22"/>
              </w:rPr>
            </w:pPr>
            <w:r>
              <w:rPr>
                <w:sz w:val="22"/>
                <w:szCs w:val="22"/>
              </w:rPr>
              <w:t>- приюты для животных (3.10.2).</w:t>
            </w:r>
          </w:p>
          <w:p w:rsidR="00276163" w:rsidRDefault="00276163" w:rsidP="00515235">
            <w:pPr>
              <w:autoSpaceDE w:val="0"/>
              <w:autoSpaceDN w:val="0"/>
              <w:adjustRightInd w:val="0"/>
              <w:jc w:val="both"/>
              <w:rPr>
                <w:sz w:val="22"/>
                <w:szCs w:val="22"/>
              </w:rPr>
            </w:pPr>
            <w:r>
              <w:rPr>
                <w:sz w:val="22"/>
                <w:szCs w:val="22"/>
              </w:rPr>
              <w:t>Предпринимательство (4.0):</w:t>
            </w:r>
          </w:p>
          <w:p w:rsidR="00276163" w:rsidRDefault="00276163" w:rsidP="00515235">
            <w:pPr>
              <w:autoSpaceDE w:val="0"/>
              <w:autoSpaceDN w:val="0"/>
              <w:adjustRightInd w:val="0"/>
              <w:jc w:val="both"/>
              <w:rPr>
                <w:sz w:val="22"/>
                <w:szCs w:val="22"/>
              </w:rPr>
            </w:pPr>
            <w:r>
              <w:rPr>
                <w:sz w:val="22"/>
                <w:szCs w:val="22"/>
              </w:rPr>
              <w:t>- деловое управление (4.1);</w:t>
            </w:r>
          </w:p>
          <w:p w:rsidR="00276163" w:rsidRDefault="00276163" w:rsidP="00515235">
            <w:pPr>
              <w:autoSpaceDE w:val="0"/>
              <w:autoSpaceDN w:val="0"/>
              <w:adjustRightInd w:val="0"/>
              <w:jc w:val="both"/>
              <w:rPr>
                <w:sz w:val="22"/>
                <w:szCs w:val="22"/>
              </w:rPr>
            </w:pPr>
            <w:r>
              <w:rPr>
                <w:sz w:val="22"/>
                <w:szCs w:val="22"/>
              </w:rPr>
              <w:t>- объекты торговли (торговые центры, торгово-развлекательные центры (комплексы)) (4.2);</w:t>
            </w:r>
          </w:p>
          <w:p w:rsidR="00276163" w:rsidRDefault="00276163" w:rsidP="00515235">
            <w:pPr>
              <w:autoSpaceDE w:val="0"/>
              <w:autoSpaceDN w:val="0"/>
              <w:adjustRightInd w:val="0"/>
              <w:jc w:val="both"/>
              <w:rPr>
                <w:sz w:val="22"/>
                <w:szCs w:val="22"/>
              </w:rPr>
            </w:pPr>
            <w:r>
              <w:rPr>
                <w:sz w:val="22"/>
                <w:szCs w:val="22"/>
              </w:rPr>
              <w:t>- рынки (4.3);</w:t>
            </w:r>
          </w:p>
          <w:p w:rsidR="00276163" w:rsidRDefault="00276163" w:rsidP="00515235">
            <w:pPr>
              <w:autoSpaceDE w:val="0"/>
              <w:autoSpaceDN w:val="0"/>
              <w:adjustRightInd w:val="0"/>
              <w:jc w:val="both"/>
              <w:rPr>
                <w:sz w:val="22"/>
                <w:szCs w:val="22"/>
              </w:rPr>
            </w:pPr>
            <w:r>
              <w:rPr>
                <w:sz w:val="22"/>
                <w:szCs w:val="22"/>
              </w:rPr>
              <w:t>- магазины (4.4);</w:t>
            </w:r>
          </w:p>
          <w:p w:rsidR="00276163" w:rsidRDefault="00276163" w:rsidP="00515235">
            <w:pPr>
              <w:autoSpaceDE w:val="0"/>
              <w:autoSpaceDN w:val="0"/>
              <w:adjustRightInd w:val="0"/>
              <w:jc w:val="both"/>
              <w:rPr>
                <w:sz w:val="22"/>
                <w:szCs w:val="22"/>
              </w:rPr>
            </w:pPr>
            <w:r>
              <w:rPr>
                <w:sz w:val="22"/>
                <w:szCs w:val="22"/>
              </w:rPr>
              <w:t>- банковская и страховая деятельность (4.5);</w:t>
            </w:r>
          </w:p>
          <w:p w:rsidR="00276163" w:rsidRDefault="00276163" w:rsidP="00515235">
            <w:pPr>
              <w:autoSpaceDE w:val="0"/>
              <w:autoSpaceDN w:val="0"/>
              <w:adjustRightInd w:val="0"/>
              <w:jc w:val="both"/>
              <w:rPr>
                <w:sz w:val="22"/>
                <w:szCs w:val="22"/>
              </w:rPr>
            </w:pPr>
            <w:r>
              <w:rPr>
                <w:sz w:val="22"/>
                <w:szCs w:val="22"/>
              </w:rPr>
              <w:t>- общественное питание (4.6);</w:t>
            </w:r>
          </w:p>
          <w:p w:rsidR="00276163" w:rsidRDefault="00276163" w:rsidP="00515235">
            <w:pPr>
              <w:autoSpaceDE w:val="0"/>
              <w:autoSpaceDN w:val="0"/>
              <w:adjustRightInd w:val="0"/>
              <w:jc w:val="both"/>
              <w:rPr>
                <w:sz w:val="22"/>
                <w:szCs w:val="22"/>
              </w:rPr>
            </w:pPr>
            <w:r>
              <w:rPr>
                <w:sz w:val="22"/>
                <w:szCs w:val="22"/>
              </w:rPr>
              <w:t>- гостиничное обслуживание (4.7);</w:t>
            </w:r>
          </w:p>
          <w:p w:rsidR="00276163" w:rsidRDefault="00276163" w:rsidP="00515235">
            <w:pPr>
              <w:autoSpaceDE w:val="0"/>
              <w:autoSpaceDN w:val="0"/>
              <w:adjustRightInd w:val="0"/>
              <w:jc w:val="both"/>
              <w:rPr>
                <w:sz w:val="22"/>
                <w:szCs w:val="22"/>
              </w:rPr>
            </w:pPr>
            <w:r>
              <w:rPr>
                <w:sz w:val="22"/>
                <w:szCs w:val="22"/>
              </w:rPr>
              <w:t>- развлечения (4.8);</w:t>
            </w:r>
          </w:p>
          <w:p w:rsidR="00276163" w:rsidRDefault="00276163" w:rsidP="00515235">
            <w:pPr>
              <w:autoSpaceDE w:val="0"/>
              <w:autoSpaceDN w:val="0"/>
              <w:adjustRightInd w:val="0"/>
              <w:jc w:val="both"/>
              <w:rPr>
                <w:sz w:val="22"/>
                <w:szCs w:val="22"/>
              </w:rPr>
            </w:pPr>
            <w:r>
              <w:rPr>
                <w:sz w:val="22"/>
                <w:szCs w:val="22"/>
              </w:rPr>
              <w:t>- обслуживание автотранспорта (4.9);</w:t>
            </w:r>
          </w:p>
          <w:p w:rsidR="00276163" w:rsidRDefault="00276163" w:rsidP="00515235">
            <w:pPr>
              <w:autoSpaceDE w:val="0"/>
              <w:autoSpaceDN w:val="0"/>
              <w:adjustRightInd w:val="0"/>
              <w:jc w:val="both"/>
              <w:rPr>
                <w:sz w:val="22"/>
                <w:szCs w:val="22"/>
              </w:rPr>
            </w:pPr>
            <w:r>
              <w:rPr>
                <w:sz w:val="22"/>
                <w:szCs w:val="22"/>
              </w:rPr>
              <w:t>Спорт (5.1)</w:t>
            </w:r>
          </w:p>
          <w:p w:rsidR="00276163" w:rsidRDefault="00276163" w:rsidP="00515235">
            <w:pPr>
              <w:autoSpaceDE w:val="0"/>
              <w:autoSpaceDN w:val="0"/>
              <w:adjustRightInd w:val="0"/>
              <w:jc w:val="both"/>
              <w:rPr>
                <w:sz w:val="22"/>
                <w:szCs w:val="22"/>
              </w:rPr>
            </w:pPr>
            <w:r>
              <w:rPr>
                <w:sz w:val="22"/>
                <w:szCs w:val="22"/>
              </w:rPr>
              <w:t>Связь (6.8)</w:t>
            </w:r>
          </w:p>
          <w:p w:rsidR="00276163" w:rsidRDefault="00276163" w:rsidP="00515235">
            <w:pPr>
              <w:autoSpaceDE w:val="0"/>
              <w:autoSpaceDN w:val="0"/>
              <w:adjustRightInd w:val="0"/>
              <w:jc w:val="both"/>
              <w:rPr>
                <w:sz w:val="22"/>
                <w:szCs w:val="22"/>
              </w:rPr>
            </w:pPr>
            <w:r>
              <w:rPr>
                <w:sz w:val="22"/>
                <w:szCs w:val="22"/>
              </w:rPr>
              <w:t>Автомобильный транспорт (7.2)</w:t>
            </w:r>
          </w:p>
          <w:p w:rsidR="00276163" w:rsidRPr="008578C2" w:rsidRDefault="00276163" w:rsidP="00515235">
            <w:pPr>
              <w:autoSpaceDE w:val="0"/>
              <w:autoSpaceDN w:val="0"/>
              <w:adjustRightInd w:val="0"/>
              <w:jc w:val="both"/>
              <w:rPr>
                <w:sz w:val="22"/>
                <w:szCs w:val="22"/>
              </w:rPr>
            </w:pPr>
            <w:r>
              <w:rPr>
                <w:sz w:val="22"/>
                <w:szCs w:val="22"/>
              </w:rPr>
              <w:t>Обеспечение внутреннего правопорядка (8.3)</w:t>
            </w:r>
          </w:p>
        </w:tc>
        <w:tc>
          <w:tcPr>
            <w:tcW w:w="3025" w:type="pct"/>
            <w:shd w:val="clear" w:color="auto" w:fill="auto"/>
          </w:tcPr>
          <w:p w:rsidR="00276163" w:rsidRPr="008578C2" w:rsidRDefault="00276163" w:rsidP="00515235">
            <w:pPr>
              <w:ind w:firstLine="293"/>
              <w:jc w:val="both"/>
              <w:rPr>
                <w:sz w:val="22"/>
                <w:szCs w:val="22"/>
              </w:rPr>
            </w:pPr>
            <w:r w:rsidRPr="008578C2">
              <w:rPr>
                <w:sz w:val="22"/>
                <w:szCs w:val="22"/>
              </w:rPr>
              <w:t xml:space="preserve">- минимальная/максимальная площадь земельных участков  – </w:t>
            </w:r>
            <w:r w:rsidRPr="008578C2">
              <w:rPr>
                <w:b/>
                <w:sz w:val="22"/>
                <w:szCs w:val="22"/>
              </w:rPr>
              <w:t>100-3000</w:t>
            </w:r>
            <w:r w:rsidRPr="008578C2">
              <w:rPr>
                <w:sz w:val="22"/>
                <w:szCs w:val="22"/>
              </w:rPr>
              <w:t xml:space="preserve"> кв. м;</w:t>
            </w:r>
          </w:p>
          <w:p w:rsidR="00276163" w:rsidRPr="008578C2" w:rsidRDefault="00276163" w:rsidP="00515235">
            <w:pPr>
              <w:ind w:firstLine="426"/>
              <w:jc w:val="both"/>
              <w:rPr>
                <w:sz w:val="22"/>
                <w:szCs w:val="22"/>
              </w:rPr>
            </w:pPr>
            <w:r w:rsidRPr="008578C2">
              <w:rPr>
                <w:sz w:val="22"/>
                <w:szCs w:val="22"/>
              </w:rPr>
              <w:t>-максимальное количество этажей  – не более 3 этажей.</w:t>
            </w:r>
          </w:p>
          <w:p w:rsidR="00276163" w:rsidRDefault="00276163" w:rsidP="00515235">
            <w:pPr>
              <w:ind w:firstLine="426"/>
              <w:jc w:val="both"/>
              <w:rPr>
                <w:sz w:val="22"/>
                <w:szCs w:val="22"/>
              </w:rPr>
            </w:pPr>
            <w:r w:rsidRPr="008578C2">
              <w:rPr>
                <w:sz w:val="22"/>
                <w:szCs w:val="22"/>
              </w:rPr>
              <w:t xml:space="preserve">-высота – не более 15 м. </w:t>
            </w:r>
          </w:p>
          <w:p w:rsidR="00276163" w:rsidRPr="008578C2" w:rsidRDefault="00276163" w:rsidP="00515235">
            <w:pPr>
              <w:ind w:firstLine="426"/>
              <w:jc w:val="both"/>
              <w:rPr>
                <w:sz w:val="22"/>
                <w:szCs w:val="22"/>
              </w:rPr>
            </w:pPr>
            <w:r w:rsidRPr="003E578C">
              <w:rPr>
                <w:sz w:val="22"/>
                <w:szCs w:val="22"/>
              </w:rPr>
              <w:t>- максимальный процент застройки 50</w:t>
            </w:r>
            <w:r>
              <w:rPr>
                <w:sz w:val="22"/>
                <w:szCs w:val="22"/>
              </w:rPr>
              <w:t>%;</w:t>
            </w:r>
          </w:p>
          <w:p w:rsidR="00276163" w:rsidRPr="008578C2" w:rsidRDefault="00276163" w:rsidP="00515235">
            <w:pPr>
              <w:ind w:firstLine="426"/>
              <w:jc w:val="both"/>
              <w:rPr>
                <w:sz w:val="22"/>
                <w:szCs w:val="22"/>
              </w:rPr>
            </w:pPr>
            <w:r w:rsidRPr="008578C2">
              <w:rPr>
                <w:sz w:val="22"/>
                <w:szCs w:val="22"/>
              </w:rPr>
              <w:t>-озеленение не менее 10%.</w:t>
            </w:r>
          </w:p>
          <w:p w:rsidR="00276163" w:rsidRPr="008578C2" w:rsidRDefault="00276163" w:rsidP="00515235">
            <w:pPr>
              <w:widowControl w:val="0"/>
              <w:ind w:firstLine="284"/>
              <w:jc w:val="both"/>
              <w:rPr>
                <w:rFonts w:eastAsia="SimSun" w:cs="Calibri"/>
                <w:sz w:val="22"/>
                <w:szCs w:val="22"/>
                <w:lang w:eastAsia="zh-CN"/>
              </w:rPr>
            </w:pPr>
            <w:r w:rsidRPr="008578C2">
              <w:rPr>
                <w:sz w:val="22"/>
                <w:szCs w:val="22"/>
              </w:rPr>
              <w:t xml:space="preserve">- минимальные отступы от границ участка - 3 м для зданий, 1 м для хозяйственных построек,  0 м для объектов инженерной инфраструктуры, предназначенных для обслуживания линейных </w:t>
            </w:r>
            <w:r w:rsidRPr="008578C2">
              <w:rPr>
                <w:rFonts w:eastAsia="SimSun" w:cs="Calibri"/>
                <w:sz w:val="22"/>
                <w:szCs w:val="22"/>
                <w:lang w:eastAsia="zh-CN"/>
              </w:rPr>
              <w:t>объектов, на отдельном земельном участке, с учетом соблюдения требований технических регламентов;</w:t>
            </w:r>
          </w:p>
          <w:p w:rsidR="00276163" w:rsidRPr="008578C2" w:rsidRDefault="00276163" w:rsidP="00515235">
            <w:pPr>
              <w:ind w:firstLine="426"/>
              <w:jc w:val="both"/>
              <w:rPr>
                <w:sz w:val="22"/>
                <w:szCs w:val="22"/>
              </w:rPr>
            </w:pPr>
            <w:r w:rsidRPr="008578C2">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76163" w:rsidRPr="008578C2" w:rsidRDefault="00276163" w:rsidP="00515235">
            <w:pPr>
              <w:ind w:firstLine="426"/>
              <w:jc w:val="both"/>
              <w:rPr>
                <w:sz w:val="22"/>
                <w:szCs w:val="22"/>
              </w:rPr>
            </w:pPr>
            <w:r w:rsidRPr="008578C2">
              <w:rPr>
                <w:sz w:val="22"/>
                <w:szCs w:val="22"/>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276163" w:rsidRPr="008578C2" w:rsidRDefault="00276163" w:rsidP="00515235">
            <w:pPr>
              <w:ind w:firstLine="426"/>
              <w:jc w:val="both"/>
              <w:rPr>
                <w:sz w:val="22"/>
                <w:szCs w:val="22"/>
              </w:rPr>
            </w:pPr>
          </w:p>
          <w:p w:rsidR="00276163" w:rsidRPr="008578C2" w:rsidRDefault="00276163" w:rsidP="00515235">
            <w:pPr>
              <w:ind w:firstLine="426"/>
              <w:jc w:val="both"/>
              <w:rPr>
                <w:sz w:val="22"/>
                <w:szCs w:val="22"/>
              </w:rPr>
            </w:pPr>
          </w:p>
        </w:tc>
      </w:tr>
      <w:tr w:rsidR="00276163" w:rsidRPr="008578C2" w:rsidTr="00515235">
        <w:trPr>
          <w:trHeight w:val="552"/>
        </w:trPr>
        <w:tc>
          <w:tcPr>
            <w:tcW w:w="1975" w:type="pct"/>
            <w:shd w:val="clear" w:color="auto" w:fill="auto"/>
          </w:tcPr>
          <w:p w:rsidR="00276163" w:rsidRPr="00573092" w:rsidRDefault="00276163" w:rsidP="00515235">
            <w:pPr>
              <w:tabs>
                <w:tab w:val="left" w:pos="142"/>
              </w:tabs>
              <w:autoSpaceDE w:val="0"/>
              <w:autoSpaceDN w:val="0"/>
              <w:adjustRightInd w:val="0"/>
              <w:jc w:val="both"/>
              <w:rPr>
                <w:sz w:val="22"/>
                <w:szCs w:val="22"/>
              </w:rPr>
            </w:pPr>
            <w:r>
              <w:rPr>
                <w:rFonts w:eastAsia="Calibri"/>
                <w:sz w:val="22"/>
                <w:szCs w:val="22"/>
              </w:rPr>
              <w:t>-Коммунальное обслуживание (3.1)</w:t>
            </w:r>
          </w:p>
        </w:tc>
        <w:tc>
          <w:tcPr>
            <w:tcW w:w="3025" w:type="pct"/>
            <w:shd w:val="clear" w:color="auto" w:fill="auto"/>
          </w:tcPr>
          <w:p w:rsidR="00276163" w:rsidRPr="00573092" w:rsidRDefault="00276163" w:rsidP="00515235">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76163" w:rsidRPr="00573092" w:rsidRDefault="00276163" w:rsidP="00515235">
            <w:pPr>
              <w:ind w:firstLine="175"/>
              <w:jc w:val="both"/>
              <w:rPr>
                <w:sz w:val="22"/>
                <w:szCs w:val="22"/>
              </w:rPr>
            </w:pPr>
            <w:r w:rsidRPr="00573092">
              <w:rPr>
                <w:sz w:val="22"/>
                <w:szCs w:val="22"/>
              </w:rPr>
              <w:t>Тепловые  котельные мощностью  до 200 Гкал.</w:t>
            </w:r>
          </w:p>
          <w:p w:rsidR="00276163" w:rsidRPr="00573092" w:rsidRDefault="00276163" w:rsidP="00515235">
            <w:pPr>
              <w:ind w:firstLine="175"/>
              <w:jc w:val="both"/>
              <w:rPr>
                <w:sz w:val="22"/>
                <w:szCs w:val="22"/>
              </w:rPr>
            </w:pPr>
            <w:r w:rsidRPr="00573092">
              <w:rPr>
                <w:sz w:val="22"/>
                <w:szCs w:val="22"/>
              </w:rPr>
              <w:t>Максимальное количество этажей  – не более 2 этажей.</w:t>
            </w:r>
          </w:p>
          <w:p w:rsidR="00276163" w:rsidRDefault="00276163" w:rsidP="00515235">
            <w:pPr>
              <w:ind w:firstLine="175"/>
              <w:jc w:val="both"/>
              <w:rPr>
                <w:sz w:val="22"/>
                <w:szCs w:val="22"/>
              </w:rPr>
            </w:pPr>
            <w:r w:rsidRPr="00573092">
              <w:rPr>
                <w:sz w:val="22"/>
                <w:szCs w:val="22"/>
              </w:rPr>
              <w:t xml:space="preserve">Высота – не более 22 м. </w:t>
            </w:r>
          </w:p>
          <w:p w:rsidR="00276163" w:rsidRPr="003E578C" w:rsidRDefault="00276163" w:rsidP="00515235">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76163" w:rsidRPr="00573092" w:rsidRDefault="00276163" w:rsidP="00515235">
            <w:pPr>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76163" w:rsidRPr="00257105" w:rsidRDefault="00276163" w:rsidP="00276163">
      <w:pPr>
        <w:jc w:val="both"/>
        <w:rPr>
          <w:b/>
          <w:sz w:val="22"/>
        </w:rPr>
      </w:pPr>
    </w:p>
    <w:p w:rsidR="00276163" w:rsidRPr="00257105" w:rsidRDefault="00276163" w:rsidP="00276163">
      <w:pPr>
        <w:jc w:val="both"/>
        <w:rPr>
          <w:b/>
          <w:sz w:val="22"/>
        </w:rPr>
      </w:pPr>
      <w:r w:rsidRPr="00257105">
        <w:rPr>
          <w:b/>
          <w:sz w:val="22"/>
        </w:rPr>
        <w:t>2. УСЛОВНО РАЗРЕШЕННЫЕ ВИДЫ И ПАРАМЕТРЫ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892"/>
        <w:gridCol w:w="5962"/>
      </w:tblGrid>
      <w:tr w:rsidR="00276163" w:rsidRPr="008578C2" w:rsidTr="00515235">
        <w:trPr>
          <w:trHeight w:val="552"/>
          <w:tblHeader/>
        </w:trPr>
        <w:tc>
          <w:tcPr>
            <w:tcW w:w="1975" w:type="pct"/>
            <w:vAlign w:val="center"/>
          </w:tcPr>
          <w:p w:rsidR="00276163" w:rsidRPr="008578C2" w:rsidRDefault="00276163" w:rsidP="00515235">
            <w:pPr>
              <w:jc w:val="both"/>
              <w:rPr>
                <w:b/>
                <w:sz w:val="22"/>
                <w:szCs w:val="22"/>
              </w:rPr>
            </w:pPr>
            <w:r w:rsidRPr="008578C2">
              <w:rPr>
                <w:b/>
                <w:sz w:val="22"/>
                <w:szCs w:val="22"/>
              </w:rPr>
              <w:t>ВИДЫ ИСПОЛЬЗОВАНИЯ</w:t>
            </w:r>
          </w:p>
        </w:tc>
        <w:tc>
          <w:tcPr>
            <w:tcW w:w="3025" w:type="pct"/>
            <w:vAlign w:val="center"/>
          </w:tcPr>
          <w:p w:rsidR="00276163" w:rsidRPr="008578C2" w:rsidRDefault="00276163" w:rsidP="00515235">
            <w:pPr>
              <w:jc w:val="both"/>
              <w:rPr>
                <w:b/>
                <w:sz w:val="22"/>
                <w:szCs w:val="22"/>
              </w:rPr>
            </w:pPr>
            <w:r w:rsidRPr="008578C2">
              <w:rPr>
                <w:b/>
                <w:sz w:val="22"/>
                <w:szCs w:val="22"/>
              </w:rPr>
              <w:t>ПРЕДЕЛЬНЫЕ РАЗМЕРЫ ЗЕМЕЛЬНЫХ УЧАСТКОВ И ПРЕДЕЛЬНЫЕ ПАРАМЕТРЫ</w:t>
            </w:r>
          </w:p>
          <w:p w:rsidR="00276163" w:rsidRPr="008578C2" w:rsidRDefault="00276163" w:rsidP="00515235">
            <w:pPr>
              <w:jc w:val="both"/>
              <w:rPr>
                <w:b/>
                <w:sz w:val="22"/>
                <w:szCs w:val="22"/>
              </w:rPr>
            </w:pPr>
            <w:r w:rsidRPr="008578C2">
              <w:rPr>
                <w:b/>
                <w:sz w:val="22"/>
                <w:szCs w:val="22"/>
              </w:rPr>
              <w:t>РАЗРЕШЕННОГО СТРОИТЕЛЬСТВА</w:t>
            </w:r>
          </w:p>
        </w:tc>
      </w:tr>
      <w:tr w:rsidR="00276163" w:rsidRPr="008578C2" w:rsidTr="00515235">
        <w:trPr>
          <w:trHeight w:val="552"/>
        </w:trPr>
        <w:tc>
          <w:tcPr>
            <w:tcW w:w="1975" w:type="pct"/>
            <w:vAlign w:val="center"/>
          </w:tcPr>
          <w:p w:rsidR="00276163" w:rsidRDefault="00276163" w:rsidP="00515235">
            <w:pPr>
              <w:jc w:val="both"/>
              <w:rPr>
                <w:sz w:val="22"/>
                <w:szCs w:val="22"/>
              </w:rPr>
            </w:pPr>
            <w:r>
              <w:rPr>
                <w:sz w:val="22"/>
                <w:szCs w:val="22"/>
              </w:rPr>
              <w:t>- пищевая промышленность (6.4);</w:t>
            </w:r>
          </w:p>
          <w:p w:rsidR="00276163" w:rsidRPr="008578C2" w:rsidRDefault="00276163" w:rsidP="00515235">
            <w:pPr>
              <w:jc w:val="both"/>
              <w:rPr>
                <w:sz w:val="22"/>
                <w:szCs w:val="22"/>
              </w:rPr>
            </w:pPr>
            <w:r>
              <w:rPr>
                <w:sz w:val="22"/>
                <w:szCs w:val="22"/>
              </w:rPr>
              <w:t>- склады (6.9)</w:t>
            </w:r>
          </w:p>
        </w:tc>
        <w:tc>
          <w:tcPr>
            <w:tcW w:w="3025" w:type="pct"/>
            <w:vAlign w:val="center"/>
          </w:tcPr>
          <w:p w:rsidR="00276163" w:rsidRDefault="00276163" w:rsidP="00515235">
            <w:pPr>
              <w:ind w:firstLine="426"/>
              <w:jc w:val="both"/>
              <w:rPr>
                <w:sz w:val="22"/>
                <w:szCs w:val="22"/>
              </w:rPr>
            </w:pPr>
            <w:r w:rsidRPr="008578C2">
              <w:rPr>
                <w:sz w:val="22"/>
                <w:szCs w:val="22"/>
              </w:rPr>
              <w:t>Производственные объекты V класса опасности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w:t>
            </w:r>
            <w:r>
              <w:rPr>
                <w:sz w:val="22"/>
                <w:szCs w:val="22"/>
              </w:rPr>
              <w:t>елезнодорожных подъездных путей:</w:t>
            </w:r>
          </w:p>
          <w:p w:rsidR="00276163" w:rsidRPr="008578C2" w:rsidRDefault="00276163" w:rsidP="00515235">
            <w:pPr>
              <w:ind w:firstLine="426"/>
              <w:jc w:val="both"/>
              <w:rPr>
                <w:b/>
                <w:sz w:val="22"/>
                <w:szCs w:val="22"/>
              </w:rPr>
            </w:pPr>
            <w:r w:rsidRPr="008578C2">
              <w:rPr>
                <w:sz w:val="22"/>
                <w:szCs w:val="22"/>
              </w:rPr>
              <w:t xml:space="preserve">-минимальная /максимальная площадь    земельных участков – </w:t>
            </w:r>
            <w:r w:rsidRPr="008578C2">
              <w:rPr>
                <w:b/>
                <w:sz w:val="22"/>
                <w:szCs w:val="22"/>
              </w:rPr>
              <w:t>100-1500 кв.м.</w:t>
            </w:r>
          </w:p>
          <w:p w:rsidR="00276163" w:rsidRPr="008578C2" w:rsidRDefault="00276163" w:rsidP="00515235">
            <w:pPr>
              <w:ind w:firstLine="284"/>
              <w:jc w:val="both"/>
              <w:rPr>
                <w:sz w:val="22"/>
                <w:szCs w:val="22"/>
              </w:rPr>
            </w:pPr>
            <w:r w:rsidRPr="008578C2">
              <w:rPr>
                <w:sz w:val="22"/>
                <w:szCs w:val="22"/>
              </w:rPr>
              <w:t xml:space="preserve">- максимальное количество этажей зданий – </w:t>
            </w:r>
            <w:r w:rsidRPr="008578C2">
              <w:rPr>
                <w:b/>
                <w:sz w:val="22"/>
                <w:szCs w:val="22"/>
              </w:rPr>
              <w:t>2 этажа</w:t>
            </w:r>
            <w:r w:rsidRPr="008578C2">
              <w:rPr>
                <w:sz w:val="22"/>
                <w:szCs w:val="22"/>
              </w:rPr>
              <w:t xml:space="preserve">; </w:t>
            </w:r>
          </w:p>
          <w:p w:rsidR="00276163" w:rsidRPr="008578C2" w:rsidRDefault="00276163" w:rsidP="00515235">
            <w:pPr>
              <w:ind w:firstLine="284"/>
              <w:jc w:val="both"/>
              <w:rPr>
                <w:sz w:val="22"/>
                <w:szCs w:val="22"/>
              </w:rPr>
            </w:pPr>
            <w:r w:rsidRPr="008578C2">
              <w:rPr>
                <w:sz w:val="22"/>
                <w:szCs w:val="22"/>
              </w:rPr>
              <w:t>- максимальная высота зданий от уровня земли до верха перекрытия последнего этажа (или конька кровли) - 12 м;</w:t>
            </w:r>
          </w:p>
          <w:p w:rsidR="00276163" w:rsidRPr="008578C2" w:rsidRDefault="00276163" w:rsidP="00515235">
            <w:pPr>
              <w:ind w:firstLine="284"/>
              <w:jc w:val="both"/>
              <w:rPr>
                <w:b/>
                <w:sz w:val="22"/>
                <w:szCs w:val="22"/>
              </w:rPr>
            </w:pPr>
            <w:r w:rsidRPr="008578C2">
              <w:rPr>
                <w:sz w:val="22"/>
                <w:szCs w:val="22"/>
              </w:rPr>
              <w:t xml:space="preserve">- максимальный процент  застройки в границах участка </w:t>
            </w:r>
            <w:r w:rsidRPr="008578C2">
              <w:rPr>
                <w:b/>
                <w:sz w:val="22"/>
                <w:szCs w:val="22"/>
              </w:rPr>
              <w:t>- 60;</w:t>
            </w:r>
          </w:p>
          <w:p w:rsidR="00276163" w:rsidRPr="008578C2" w:rsidRDefault="00276163" w:rsidP="00515235">
            <w:pPr>
              <w:tabs>
                <w:tab w:val="left" w:pos="1134"/>
              </w:tabs>
              <w:ind w:firstLine="317"/>
              <w:jc w:val="both"/>
              <w:rPr>
                <w:sz w:val="22"/>
                <w:szCs w:val="22"/>
              </w:rPr>
            </w:pPr>
            <w:r w:rsidRPr="008578C2">
              <w:rPr>
                <w:sz w:val="22"/>
                <w:szCs w:val="22"/>
              </w:rPr>
              <w:t xml:space="preserve">-минимальный отступ от границ участка - </w:t>
            </w:r>
            <w:r w:rsidRPr="008578C2">
              <w:rPr>
                <w:b/>
                <w:sz w:val="22"/>
                <w:szCs w:val="22"/>
              </w:rPr>
              <w:t>3 м;</w:t>
            </w:r>
          </w:p>
          <w:p w:rsidR="00276163" w:rsidRPr="008578C2" w:rsidRDefault="00276163" w:rsidP="00515235">
            <w:pPr>
              <w:ind w:firstLine="284"/>
              <w:jc w:val="both"/>
              <w:rPr>
                <w:b/>
                <w:sz w:val="22"/>
                <w:szCs w:val="22"/>
              </w:rPr>
            </w:pPr>
            <w:r w:rsidRPr="008578C2">
              <w:rPr>
                <w:b/>
                <w:sz w:val="22"/>
                <w:szCs w:val="22"/>
              </w:rPr>
              <w:t>Величине грузооборота</w:t>
            </w:r>
            <w:r w:rsidRPr="008578C2">
              <w:rPr>
                <w:sz w:val="22"/>
                <w:szCs w:val="22"/>
              </w:rPr>
              <w:t xml:space="preserve"> (принимаемая по большему из двух грузопотоков - прибытия или отправления):</w:t>
            </w:r>
          </w:p>
          <w:p w:rsidR="00276163" w:rsidRPr="008578C2" w:rsidRDefault="00276163" w:rsidP="00515235">
            <w:pPr>
              <w:tabs>
                <w:tab w:val="left" w:pos="1134"/>
              </w:tabs>
              <w:jc w:val="both"/>
              <w:rPr>
                <w:sz w:val="22"/>
                <w:szCs w:val="22"/>
              </w:rPr>
            </w:pPr>
            <w:r w:rsidRPr="008578C2">
              <w:rPr>
                <w:sz w:val="22"/>
                <w:szCs w:val="22"/>
              </w:rPr>
              <w:t>- автомобилей в сутки: до 2;</w:t>
            </w:r>
          </w:p>
          <w:p w:rsidR="00276163" w:rsidRPr="008578C2" w:rsidRDefault="00276163" w:rsidP="00515235">
            <w:pPr>
              <w:jc w:val="both"/>
              <w:rPr>
                <w:sz w:val="22"/>
                <w:szCs w:val="22"/>
              </w:rPr>
            </w:pPr>
            <w:r w:rsidRPr="008578C2">
              <w:rPr>
                <w:sz w:val="22"/>
                <w:szCs w:val="22"/>
              </w:rPr>
              <w:t xml:space="preserve">-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r w:rsidRPr="008578C2">
              <w:rPr>
                <w:b/>
                <w:sz w:val="22"/>
                <w:szCs w:val="22"/>
              </w:rPr>
              <w:t>50 м</w:t>
            </w:r>
            <w:r w:rsidRPr="008578C2">
              <w:rPr>
                <w:sz w:val="22"/>
                <w:szCs w:val="22"/>
              </w:rPr>
              <w:t>.</w:t>
            </w:r>
          </w:p>
        </w:tc>
      </w:tr>
      <w:tr w:rsidR="00276163" w:rsidRPr="008578C2" w:rsidTr="00515235">
        <w:trPr>
          <w:trHeight w:val="552"/>
        </w:trPr>
        <w:tc>
          <w:tcPr>
            <w:tcW w:w="1975" w:type="pct"/>
            <w:vAlign w:val="center"/>
          </w:tcPr>
          <w:p w:rsidR="00276163" w:rsidRPr="008578C2" w:rsidRDefault="00276163" w:rsidP="00515235">
            <w:pPr>
              <w:jc w:val="both"/>
              <w:rPr>
                <w:sz w:val="22"/>
                <w:szCs w:val="22"/>
              </w:rPr>
            </w:pPr>
            <w:r>
              <w:rPr>
                <w:sz w:val="22"/>
                <w:szCs w:val="22"/>
              </w:rPr>
              <w:t>Объекты придорожного сервиса (4.9.1)</w:t>
            </w:r>
            <w:r w:rsidRPr="008578C2">
              <w:rPr>
                <w:sz w:val="22"/>
                <w:szCs w:val="22"/>
              </w:rPr>
              <w:t xml:space="preserve"> </w:t>
            </w:r>
          </w:p>
        </w:tc>
        <w:tc>
          <w:tcPr>
            <w:tcW w:w="3025" w:type="pct"/>
            <w:vAlign w:val="center"/>
          </w:tcPr>
          <w:p w:rsidR="00276163" w:rsidRPr="008578C2" w:rsidRDefault="00276163" w:rsidP="00515235">
            <w:pPr>
              <w:ind w:firstLine="426"/>
              <w:jc w:val="both"/>
              <w:rPr>
                <w:sz w:val="22"/>
                <w:szCs w:val="22"/>
              </w:rPr>
            </w:pPr>
            <w:r w:rsidRPr="008578C2">
              <w:rPr>
                <w:sz w:val="22"/>
                <w:szCs w:val="22"/>
              </w:rPr>
              <w:t>-миним</w:t>
            </w:r>
            <w:r>
              <w:rPr>
                <w:sz w:val="22"/>
                <w:szCs w:val="22"/>
              </w:rPr>
              <w:t xml:space="preserve">альная /максимальная площадь </w:t>
            </w:r>
            <w:r w:rsidRPr="008578C2">
              <w:rPr>
                <w:sz w:val="22"/>
                <w:szCs w:val="22"/>
              </w:rPr>
              <w:t xml:space="preserve">земельных участков – </w:t>
            </w:r>
            <w:r>
              <w:rPr>
                <w:sz w:val="22"/>
                <w:szCs w:val="22"/>
              </w:rPr>
              <w:t>3</w:t>
            </w:r>
            <w:r w:rsidRPr="008578C2">
              <w:rPr>
                <w:sz w:val="22"/>
                <w:szCs w:val="22"/>
              </w:rPr>
              <w:t>00-10000 кв.м.</w:t>
            </w:r>
          </w:p>
          <w:p w:rsidR="00276163" w:rsidRPr="008578C2" w:rsidRDefault="00276163" w:rsidP="00515235">
            <w:pPr>
              <w:tabs>
                <w:tab w:val="left" w:pos="2520"/>
              </w:tabs>
              <w:ind w:firstLine="317"/>
              <w:jc w:val="both"/>
              <w:rPr>
                <w:sz w:val="22"/>
                <w:szCs w:val="22"/>
              </w:rPr>
            </w:pPr>
            <w:r w:rsidRPr="008578C2">
              <w:rPr>
                <w:sz w:val="22"/>
                <w:szCs w:val="22"/>
              </w:rPr>
              <w:t xml:space="preserve">- максимальное количество этажей зданий – </w:t>
            </w:r>
            <w:r>
              <w:rPr>
                <w:sz w:val="22"/>
                <w:szCs w:val="22"/>
              </w:rPr>
              <w:t>3</w:t>
            </w:r>
            <w:r w:rsidRPr="008578C2">
              <w:rPr>
                <w:sz w:val="22"/>
                <w:szCs w:val="22"/>
              </w:rPr>
              <w:t xml:space="preserve"> этаж</w:t>
            </w:r>
            <w:r>
              <w:rPr>
                <w:sz w:val="22"/>
                <w:szCs w:val="22"/>
              </w:rPr>
              <w:t>а</w:t>
            </w:r>
            <w:r w:rsidRPr="008578C2">
              <w:rPr>
                <w:sz w:val="22"/>
                <w:szCs w:val="22"/>
              </w:rPr>
              <w:t>.</w:t>
            </w:r>
          </w:p>
          <w:p w:rsidR="00276163" w:rsidRPr="008578C2" w:rsidRDefault="00276163" w:rsidP="00515235">
            <w:pPr>
              <w:tabs>
                <w:tab w:val="left" w:pos="2520"/>
              </w:tabs>
              <w:ind w:firstLine="317"/>
              <w:jc w:val="both"/>
              <w:rPr>
                <w:sz w:val="22"/>
                <w:szCs w:val="22"/>
              </w:rPr>
            </w:pPr>
            <w:r w:rsidRPr="008578C2">
              <w:rPr>
                <w:sz w:val="22"/>
                <w:szCs w:val="22"/>
              </w:rPr>
              <w:t xml:space="preserve">-максимальная высота этажа – до </w:t>
            </w:r>
            <w:r>
              <w:rPr>
                <w:sz w:val="22"/>
                <w:szCs w:val="22"/>
              </w:rPr>
              <w:t>3</w:t>
            </w:r>
            <w:r w:rsidRPr="008578C2">
              <w:rPr>
                <w:sz w:val="22"/>
                <w:szCs w:val="22"/>
              </w:rPr>
              <w:t xml:space="preserve"> м</w:t>
            </w:r>
            <w:r>
              <w:rPr>
                <w:sz w:val="22"/>
                <w:szCs w:val="22"/>
              </w:rPr>
              <w:t>.</w:t>
            </w:r>
          </w:p>
          <w:p w:rsidR="00276163" w:rsidRPr="008578C2" w:rsidRDefault="00276163" w:rsidP="00515235">
            <w:pPr>
              <w:tabs>
                <w:tab w:val="left" w:pos="2520"/>
              </w:tabs>
              <w:ind w:firstLine="317"/>
              <w:jc w:val="both"/>
              <w:rPr>
                <w:sz w:val="22"/>
                <w:szCs w:val="22"/>
              </w:rPr>
            </w:pPr>
            <w:r w:rsidRPr="008578C2">
              <w:rPr>
                <w:sz w:val="22"/>
                <w:szCs w:val="22"/>
              </w:rPr>
              <w:t>-максимальная высота здания - до 9 м.</w:t>
            </w:r>
          </w:p>
          <w:p w:rsidR="00276163" w:rsidRPr="008578C2" w:rsidRDefault="00276163" w:rsidP="00515235">
            <w:pPr>
              <w:tabs>
                <w:tab w:val="left" w:pos="1134"/>
              </w:tabs>
              <w:ind w:firstLine="317"/>
              <w:jc w:val="both"/>
              <w:rPr>
                <w:sz w:val="22"/>
                <w:szCs w:val="22"/>
              </w:rPr>
            </w:pPr>
            <w:r w:rsidRPr="008578C2">
              <w:rPr>
                <w:sz w:val="22"/>
                <w:szCs w:val="22"/>
              </w:rPr>
              <w:t xml:space="preserve">-минимальный отступ от границ участка - </w:t>
            </w:r>
            <w:r w:rsidRPr="008578C2">
              <w:rPr>
                <w:b/>
                <w:sz w:val="22"/>
                <w:szCs w:val="22"/>
              </w:rPr>
              <w:t>3 м;</w:t>
            </w:r>
          </w:p>
          <w:p w:rsidR="00276163" w:rsidRPr="008578C2" w:rsidRDefault="00276163" w:rsidP="00515235">
            <w:pPr>
              <w:tabs>
                <w:tab w:val="left" w:pos="2520"/>
              </w:tabs>
              <w:ind w:firstLine="317"/>
              <w:jc w:val="both"/>
              <w:rPr>
                <w:sz w:val="22"/>
                <w:szCs w:val="22"/>
              </w:rPr>
            </w:pPr>
            <w:r w:rsidRPr="008578C2">
              <w:rPr>
                <w:sz w:val="22"/>
                <w:szCs w:val="22"/>
              </w:rPr>
              <w:t>-максимальный процент застройки в границах участка</w:t>
            </w:r>
            <w:r w:rsidRPr="008578C2">
              <w:rPr>
                <w:b/>
                <w:sz w:val="22"/>
                <w:szCs w:val="22"/>
              </w:rPr>
              <w:t xml:space="preserve"> </w:t>
            </w:r>
            <w:r>
              <w:rPr>
                <w:b/>
                <w:sz w:val="22"/>
                <w:szCs w:val="22"/>
              </w:rPr>
              <w:t>–</w:t>
            </w:r>
            <w:r w:rsidRPr="008578C2">
              <w:rPr>
                <w:b/>
                <w:sz w:val="22"/>
                <w:szCs w:val="22"/>
              </w:rPr>
              <w:t xml:space="preserve"> </w:t>
            </w:r>
            <w:r>
              <w:rPr>
                <w:sz w:val="22"/>
                <w:szCs w:val="22"/>
              </w:rPr>
              <w:t>80%</w:t>
            </w:r>
            <w:r w:rsidRPr="008578C2">
              <w:rPr>
                <w:sz w:val="22"/>
                <w:szCs w:val="22"/>
              </w:rPr>
              <w:t>;</w:t>
            </w:r>
          </w:p>
          <w:p w:rsidR="00276163" w:rsidRPr="008578C2" w:rsidRDefault="00276163" w:rsidP="00515235">
            <w:pPr>
              <w:tabs>
                <w:tab w:val="left" w:pos="2520"/>
              </w:tabs>
              <w:ind w:firstLine="317"/>
              <w:jc w:val="both"/>
              <w:rPr>
                <w:sz w:val="22"/>
                <w:szCs w:val="22"/>
              </w:rPr>
            </w:pPr>
            <w:r w:rsidRPr="008578C2">
              <w:rPr>
                <w:sz w:val="22"/>
                <w:szCs w:val="22"/>
              </w:rPr>
              <w:t xml:space="preserve">-максимальное количество постов станции технического обслуживания- </w:t>
            </w:r>
            <w:r w:rsidRPr="008578C2">
              <w:rPr>
                <w:b/>
                <w:sz w:val="22"/>
                <w:szCs w:val="22"/>
              </w:rPr>
              <w:t>5</w:t>
            </w:r>
            <w:r w:rsidRPr="008578C2">
              <w:rPr>
                <w:sz w:val="22"/>
                <w:szCs w:val="22"/>
              </w:rPr>
              <w:t>;</w:t>
            </w:r>
          </w:p>
          <w:p w:rsidR="00276163" w:rsidRPr="008578C2" w:rsidRDefault="00276163" w:rsidP="00515235">
            <w:pPr>
              <w:tabs>
                <w:tab w:val="left" w:pos="2520"/>
              </w:tabs>
              <w:ind w:firstLine="317"/>
              <w:jc w:val="both"/>
              <w:rPr>
                <w:sz w:val="22"/>
                <w:szCs w:val="22"/>
              </w:rPr>
            </w:pPr>
            <w:r w:rsidRPr="008578C2">
              <w:rPr>
                <w:sz w:val="22"/>
                <w:szCs w:val="22"/>
              </w:rPr>
              <w:t>-максимальное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p w:rsidR="00276163" w:rsidRPr="008578C2" w:rsidRDefault="00276163" w:rsidP="00515235">
            <w:pPr>
              <w:tabs>
                <w:tab w:val="left" w:pos="2520"/>
              </w:tabs>
              <w:ind w:firstLine="317"/>
              <w:jc w:val="both"/>
              <w:rPr>
                <w:sz w:val="22"/>
                <w:szCs w:val="22"/>
              </w:rPr>
            </w:pPr>
            <w:r w:rsidRPr="008578C2">
              <w:rPr>
                <w:sz w:val="22"/>
                <w:szCs w:val="22"/>
              </w:rPr>
              <w:t>Расстояние от</w:t>
            </w:r>
            <w:r>
              <w:rPr>
                <w:sz w:val="22"/>
                <w:szCs w:val="22"/>
              </w:rPr>
              <w:t xml:space="preserve"> </w:t>
            </w:r>
            <w:r w:rsidRPr="008578C2">
              <w:rPr>
                <w:sz w:val="22"/>
                <w:szCs w:val="22"/>
              </w:rPr>
              <w:t xml:space="preserve">СТО, автомойки до жилых, общественных зданий, общеобразовательных школ и дошкольных образовательных учреждений,  лечебных учреждений со стационаром - </w:t>
            </w:r>
            <w:r w:rsidRPr="008578C2">
              <w:rPr>
                <w:b/>
                <w:sz w:val="22"/>
                <w:szCs w:val="22"/>
              </w:rPr>
              <w:t>50 м</w:t>
            </w:r>
            <w:r w:rsidRPr="008578C2">
              <w:rPr>
                <w:sz w:val="22"/>
                <w:szCs w:val="22"/>
              </w:rPr>
              <w:t>. с учетом выполнения требований СанПиН 2.2.1/1200-03.</w:t>
            </w:r>
          </w:p>
          <w:p w:rsidR="00276163" w:rsidRDefault="00276163" w:rsidP="00515235">
            <w:pPr>
              <w:ind w:firstLine="318"/>
              <w:jc w:val="both"/>
              <w:rPr>
                <w:sz w:val="22"/>
                <w:szCs w:val="22"/>
              </w:rPr>
            </w:pPr>
            <w:r w:rsidRPr="008578C2">
              <w:rPr>
                <w:sz w:val="22"/>
                <w:szCs w:val="22"/>
              </w:rPr>
              <w:t xml:space="preserve">Расстояние может быть изменено Главным государственным врачом субъекта РФ или его заместителем. </w:t>
            </w:r>
          </w:p>
          <w:p w:rsidR="00276163" w:rsidRPr="008578C2" w:rsidRDefault="00276163" w:rsidP="00515235">
            <w:pPr>
              <w:ind w:firstLine="318"/>
              <w:jc w:val="both"/>
              <w:rPr>
                <w:sz w:val="22"/>
                <w:szCs w:val="22"/>
              </w:rPr>
            </w:pPr>
            <w:r w:rsidRPr="008578C2">
              <w:rPr>
                <w:sz w:val="22"/>
                <w:szCs w:val="22"/>
              </w:rPr>
              <w:t xml:space="preserve">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w:t>
            </w:r>
            <w:r w:rsidRPr="008578C2">
              <w:rPr>
                <w:b/>
                <w:sz w:val="22"/>
                <w:szCs w:val="22"/>
              </w:rPr>
              <w:t>50 м</w:t>
            </w:r>
            <w:r w:rsidRPr="008578C2">
              <w:rPr>
                <w:sz w:val="22"/>
                <w:szCs w:val="22"/>
              </w:rPr>
              <w:t>. Указанное расстояние следует определять от топливораздаточных колонок и подземных резервуаров для хранения жидкого топлива.</w:t>
            </w:r>
          </w:p>
          <w:p w:rsidR="00276163" w:rsidRPr="008578C2" w:rsidRDefault="00276163" w:rsidP="00515235">
            <w:pPr>
              <w:tabs>
                <w:tab w:val="left" w:pos="2520"/>
              </w:tabs>
              <w:ind w:firstLine="317"/>
              <w:jc w:val="both"/>
              <w:rPr>
                <w:sz w:val="22"/>
                <w:szCs w:val="22"/>
              </w:rPr>
            </w:pPr>
            <w:r w:rsidRPr="008578C2">
              <w:rPr>
                <w:sz w:val="22"/>
                <w:szCs w:val="22"/>
              </w:rPr>
              <w:t xml:space="preserve">Размещаются в соответствии с СанПиН 2.2.1/2.1.1.2739-10. При условии наличия подключения к системе </w:t>
            </w:r>
            <w:r w:rsidRPr="008578C2">
              <w:rPr>
                <w:sz w:val="22"/>
                <w:szCs w:val="22"/>
              </w:rPr>
              <w:lastRenderedPageBreak/>
              <w:t>централизованной канализации или локальной системы водоочистки.</w:t>
            </w:r>
          </w:p>
        </w:tc>
      </w:tr>
      <w:tr w:rsidR="00276163" w:rsidRPr="008578C2" w:rsidTr="00515235">
        <w:trPr>
          <w:trHeight w:val="552"/>
        </w:trPr>
        <w:tc>
          <w:tcPr>
            <w:tcW w:w="1975" w:type="pct"/>
            <w:vAlign w:val="center"/>
          </w:tcPr>
          <w:p w:rsidR="00276163" w:rsidRDefault="00276163" w:rsidP="00515235">
            <w:pPr>
              <w:autoSpaceDE w:val="0"/>
              <w:autoSpaceDN w:val="0"/>
              <w:adjustRightInd w:val="0"/>
              <w:jc w:val="both"/>
              <w:rPr>
                <w:sz w:val="22"/>
                <w:szCs w:val="22"/>
              </w:rPr>
            </w:pPr>
            <w:r>
              <w:rPr>
                <w:sz w:val="22"/>
                <w:szCs w:val="22"/>
              </w:rPr>
              <w:lastRenderedPageBreak/>
              <w:t>- религиозное использование (3.7)</w:t>
            </w:r>
          </w:p>
          <w:p w:rsidR="00276163" w:rsidRPr="008578C2" w:rsidRDefault="00276163" w:rsidP="00515235">
            <w:pPr>
              <w:jc w:val="both"/>
              <w:rPr>
                <w:sz w:val="22"/>
                <w:szCs w:val="22"/>
              </w:rPr>
            </w:pPr>
          </w:p>
        </w:tc>
        <w:tc>
          <w:tcPr>
            <w:tcW w:w="3025" w:type="pct"/>
            <w:vAlign w:val="center"/>
          </w:tcPr>
          <w:p w:rsidR="00276163" w:rsidRPr="008578C2" w:rsidRDefault="00276163" w:rsidP="00515235">
            <w:pPr>
              <w:jc w:val="both"/>
              <w:rPr>
                <w:sz w:val="22"/>
                <w:szCs w:val="22"/>
              </w:rPr>
            </w:pPr>
            <w:r w:rsidRPr="008578C2">
              <w:rPr>
                <w:sz w:val="22"/>
                <w:szCs w:val="22"/>
              </w:rPr>
              <w:t>- минимальная</w:t>
            </w:r>
            <w:r>
              <w:rPr>
                <w:sz w:val="22"/>
                <w:szCs w:val="22"/>
              </w:rPr>
              <w:t xml:space="preserve">/максимальная </w:t>
            </w:r>
            <w:r w:rsidRPr="008578C2">
              <w:rPr>
                <w:sz w:val="22"/>
                <w:szCs w:val="22"/>
              </w:rPr>
              <w:t xml:space="preserve"> площадь земельных участков - </w:t>
            </w:r>
            <w:r w:rsidRPr="008578C2">
              <w:rPr>
                <w:b/>
                <w:sz w:val="22"/>
                <w:szCs w:val="22"/>
              </w:rPr>
              <w:t xml:space="preserve">300 </w:t>
            </w:r>
            <w:r>
              <w:rPr>
                <w:b/>
                <w:sz w:val="22"/>
                <w:szCs w:val="22"/>
              </w:rPr>
              <w:t xml:space="preserve">– 1500 </w:t>
            </w:r>
            <w:r w:rsidRPr="008578C2">
              <w:rPr>
                <w:b/>
                <w:sz w:val="22"/>
                <w:szCs w:val="22"/>
              </w:rPr>
              <w:t>кв. м</w:t>
            </w:r>
            <w:r w:rsidRPr="008578C2">
              <w:rPr>
                <w:sz w:val="22"/>
                <w:szCs w:val="22"/>
              </w:rPr>
              <w:t xml:space="preserve">; </w:t>
            </w:r>
          </w:p>
          <w:p w:rsidR="00276163" w:rsidRPr="008578C2" w:rsidRDefault="00276163" w:rsidP="00515235">
            <w:pPr>
              <w:jc w:val="both"/>
              <w:rPr>
                <w:sz w:val="22"/>
                <w:szCs w:val="22"/>
              </w:rPr>
            </w:pPr>
            <w:r w:rsidRPr="008578C2">
              <w:rPr>
                <w:sz w:val="22"/>
                <w:szCs w:val="22"/>
              </w:rPr>
              <w:t xml:space="preserve">- максимальный процент  застройки </w:t>
            </w:r>
            <w:r w:rsidRPr="008578C2">
              <w:rPr>
                <w:b/>
                <w:sz w:val="22"/>
                <w:szCs w:val="22"/>
              </w:rPr>
              <w:t>- 40;</w:t>
            </w:r>
          </w:p>
          <w:p w:rsidR="00276163" w:rsidRDefault="00276163" w:rsidP="00515235">
            <w:pPr>
              <w:jc w:val="both"/>
              <w:rPr>
                <w:b/>
                <w:sz w:val="22"/>
                <w:szCs w:val="22"/>
              </w:rPr>
            </w:pPr>
            <w:r w:rsidRPr="008578C2">
              <w:rPr>
                <w:sz w:val="22"/>
                <w:szCs w:val="22"/>
              </w:rPr>
              <w:t xml:space="preserve">- максимальная высота зданий, строений, сооружений от уровня земли - </w:t>
            </w:r>
            <w:r w:rsidRPr="008578C2">
              <w:rPr>
                <w:b/>
                <w:sz w:val="22"/>
                <w:szCs w:val="22"/>
              </w:rPr>
              <w:t>50 м;</w:t>
            </w:r>
          </w:p>
          <w:p w:rsidR="00276163" w:rsidRPr="008578C2" w:rsidRDefault="00276163" w:rsidP="00515235">
            <w:pPr>
              <w:jc w:val="both"/>
              <w:rPr>
                <w:b/>
                <w:sz w:val="22"/>
                <w:szCs w:val="22"/>
              </w:rPr>
            </w:pPr>
            <w:r w:rsidRPr="003E578C">
              <w:rPr>
                <w:sz w:val="22"/>
              </w:rPr>
              <w:t>- минимальный отступ строений от красной линии участка или границ участка 5 м.</w:t>
            </w:r>
          </w:p>
        </w:tc>
      </w:tr>
      <w:tr w:rsidR="00276163" w:rsidRPr="008578C2" w:rsidTr="00515235">
        <w:trPr>
          <w:trHeight w:val="552"/>
        </w:trPr>
        <w:tc>
          <w:tcPr>
            <w:tcW w:w="1975" w:type="pct"/>
          </w:tcPr>
          <w:p w:rsidR="00276163" w:rsidRPr="008578C2" w:rsidRDefault="00276163" w:rsidP="00515235">
            <w:pPr>
              <w:keepLines/>
              <w:widowControl w:val="0"/>
              <w:jc w:val="both"/>
              <w:rPr>
                <w:sz w:val="22"/>
                <w:szCs w:val="22"/>
              </w:rPr>
            </w:pPr>
            <w:r>
              <w:rPr>
                <w:sz w:val="22"/>
                <w:szCs w:val="22"/>
              </w:rPr>
              <w:t xml:space="preserve">для </w:t>
            </w:r>
            <w:r w:rsidRPr="008578C2">
              <w:rPr>
                <w:sz w:val="22"/>
                <w:szCs w:val="22"/>
              </w:rPr>
              <w:t>индивидуального жилищного строительства</w:t>
            </w:r>
            <w:r>
              <w:rPr>
                <w:sz w:val="22"/>
                <w:szCs w:val="22"/>
              </w:rPr>
              <w:t xml:space="preserve"> (2.1)</w:t>
            </w:r>
          </w:p>
        </w:tc>
        <w:tc>
          <w:tcPr>
            <w:tcW w:w="3025" w:type="pct"/>
          </w:tcPr>
          <w:p w:rsidR="00276163" w:rsidRPr="008578C2" w:rsidRDefault="00276163" w:rsidP="00515235">
            <w:pPr>
              <w:ind w:firstLine="223"/>
              <w:jc w:val="both"/>
              <w:rPr>
                <w:sz w:val="22"/>
                <w:szCs w:val="22"/>
              </w:rPr>
            </w:pPr>
            <w:r w:rsidRPr="008578C2">
              <w:rPr>
                <w:sz w:val="22"/>
                <w:szCs w:val="22"/>
              </w:rPr>
              <w:t xml:space="preserve">- минимальная/максимальная площадь земельных участков   – </w:t>
            </w:r>
            <w:r w:rsidRPr="008578C2">
              <w:rPr>
                <w:b/>
                <w:sz w:val="22"/>
                <w:szCs w:val="22"/>
              </w:rPr>
              <w:t>300 /1500</w:t>
            </w:r>
            <w:r w:rsidRPr="008578C2">
              <w:rPr>
                <w:sz w:val="22"/>
                <w:szCs w:val="22"/>
              </w:rPr>
              <w:t xml:space="preserve"> кв. м;</w:t>
            </w:r>
          </w:p>
          <w:p w:rsidR="00276163" w:rsidRPr="008578C2" w:rsidRDefault="00276163" w:rsidP="00515235">
            <w:pPr>
              <w:ind w:firstLine="223"/>
              <w:jc w:val="both"/>
              <w:rPr>
                <w:sz w:val="22"/>
                <w:szCs w:val="22"/>
              </w:rPr>
            </w:pPr>
            <w:r w:rsidRPr="008578C2">
              <w:rPr>
                <w:sz w:val="22"/>
                <w:szCs w:val="22"/>
              </w:rPr>
              <w:t xml:space="preserve">- минимальная ширина земельных участков вдоль фронта улицы (проезда) – </w:t>
            </w:r>
            <w:r w:rsidRPr="008578C2">
              <w:rPr>
                <w:b/>
                <w:sz w:val="22"/>
                <w:szCs w:val="22"/>
              </w:rPr>
              <w:t>12м</w:t>
            </w:r>
            <w:r w:rsidRPr="008578C2">
              <w:rPr>
                <w:sz w:val="22"/>
                <w:szCs w:val="22"/>
              </w:rPr>
              <w:t xml:space="preserve">; </w:t>
            </w:r>
          </w:p>
          <w:p w:rsidR="00276163" w:rsidRPr="008578C2" w:rsidRDefault="00276163" w:rsidP="00515235">
            <w:pPr>
              <w:ind w:firstLine="223"/>
              <w:jc w:val="both"/>
              <w:rPr>
                <w:sz w:val="22"/>
                <w:szCs w:val="22"/>
              </w:rPr>
            </w:pPr>
            <w:r w:rsidRPr="008578C2">
              <w:rPr>
                <w:sz w:val="22"/>
                <w:szCs w:val="22"/>
              </w:rPr>
              <w:t>-максимальное количество этажей зданий – 3 этажа (или 2 этажа с возможностью использования мансардного этажа);</w:t>
            </w:r>
          </w:p>
          <w:p w:rsidR="00276163" w:rsidRPr="008578C2" w:rsidRDefault="00276163" w:rsidP="00515235">
            <w:pPr>
              <w:ind w:firstLine="223"/>
              <w:jc w:val="both"/>
              <w:rPr>
                <w:sz w:val="22"/>
                <w:szCs w:val="22"/>
              </w:rPr>
            </w:pPr>
            <w:r w:rsidRPr="008578C2">
              <w:rPr>
                <w:sz w:val="22"/>
                <w:szCs w:val="22"/>
              </w:rPr>
              <w:t xml:space="preserve">- максимальная высота зданий от уровня земли до верха перекрытия последнего этажа (или конька кровли) - </w:t>
            </w:r>
            <w:r w:rsidRPr="008578C2">
              <w:rPr>
                <w:b/>
                <w:sz w:val="22"/>
                <w:szCs w:val="22"/>
              </w:rPr>
              <w:t>12 м</w:t>
            </w:r>
            <w:r w:rsidRPr="008578C2">
              <w:rPr>
                <w:sz w:val="22"/>
                <w:szCs w:val="22"/>
              </w:rPr>
              <w:t xml:space="preserve">; </w:t>
            </w:r>
          </w:p>
          <w:p w:rsidR="00276163" w:rsidRPr="008578C2" w:rsidRDefault="00276163" w:rsidP="00515235">
            <w:pPr>
              <w:ind w:firstLine="223"/>
              <w:jc w:val="both"/>
              <w:rPr>
                <w:rFonts w:eastAsia="SimSun" w:cs="Calibri"/>
                <w:sz w:val="22"/>
                <w:szCs w:val="22"/>
                <w:lang w:eastAsia="zh-CN"/>
              </w:rPr>
            </w:pPr>
            <w:r w:rsidRPr="008578C2">
              <w:rPr>
                <w:rFonts w:eastAsia="SimSun" w:cs="Calibri"/>
                <w:sz w:val="22"/>
                <w:szCs w:val="22"/>
                <w:lang w:eastAsia="zh-CN"/>
              </w:rPr>
              <w:t xml:space="preserve">- </w:t>
            </w:r>
            <w:r w:rsidRPr="008578C2">
              <w:rPr>
                <w:sz w:val="22"/>
                <w:szCs w:val="22"/>
              </w:rPr>
              <w:t xml:space="preserve">максимальный процент застройки в границах земельного участка - </w:t>
            </w:r>
            <w:r w:rsidRPr="008578C2">
              <w:rPr>
                <w:b/>
                <w:sz w:val="22"/>
                <w:szCs w:val="22"/>
              </w:rPr>
              <w:t>40</w:t>
            </w:r>
            <w:r w:rsidRPr="008578C2">
              <w:rPr>
                <w:sz w:val="22"/>
                <w:szCs w:val="22"/>
              </w:rPr>
              <w:t>;</w:t>
            </w:r>
          </w:p>
          <w:p w:rsidR="00276163" w:rsidRPr="008578C2" w:rsidRDefault="00276163" w:rsidP="00515235">
            <w:pPr>
              <w:ind w:firstLine="223"/>
              <w:jc w:val="both"/>
              <w:rPr>
                <w:sz w:val="22"/>
                <w:szCs w:val="22"/>
              </w:rPr>
            </w:pPr>
            <w:r w:rsidRPr="008578C2">
              <w:rPr>
                <w:sz w:val="22"/>
                <w:szCs w:val="22"/>
              </w:rPr>
              <w:t>Минимальные отступы до границы смежного земельного участка:</w:t>
            </w:r>
          </w:p>
          <w:p w:rsidR="00276163" w:rsidRPr="008578C2" w:rsidRDefault="00276163" w:rsidP="00515235">
            <w:pPr>
              <w:ind w:firstLine="223"/>
              <w:jc w:val="both"/>
              <w:rPr>
                <w:b/>
                <w:sz w:val="22"/>
                <w:szCs w:val="22"/>
              </w:rPr>
            </w:pPr>
            <w:r w:rsidRPr="008578C2">
              <w:rPr>
                <w:sz w:val="22"/>
                <w:szCs w:val="22"/>
              </w:rPr>
              <w:t xml:space="preserve"> - от жилых зданий - </w:t>
            </w:r>
            <w:r w:rsidRPr="008578C2">
              <w:rPr>
                <w:b/>
                <w:sz w:val="22"/>
                <w:szCs w:val="22"/>
              </w:rPr>
              <w:t>3 м;</w:t>
            </w:r>
          </w:p>
          <w:p w:rsidR="00276163" w:rsidRPr="008578C2" w:rsidRDefault="00276163" w:rsidP="00515235">
            <w:pPr>
              <w:ind w:firstLine="223"/>
              <w:jc w:val="both"/>
              <w:rPr>
                <w:sz w:val="22"/>
                <w:szCs w:val="22"/>
              </w:rPr>
            </w:pPr>
            <w:r w:rsidRPr="008578C2">
              <w:rPr>
                <w:b/>
                <w:sz w:val="22"/>
                <w:szCs w:val="22"/>
              </w:rPr>
              <w:t>-</w:t>
            </w:r>
            <w:r w:rsidRPr="008578C2">
              <w:rPr>
                <w:sz w:val="22"/>
                <w:szCs w:val="22"/>
              </w:rPr>
              <w:t xml:space="preserve"> от хозяйственных построек- </w:t>
            </w:r>
            <w:r w:rsidRPr="008578C2">
              <w:rPr>
                <w:b/>
                <w:sz w:val="22"/>
                <w:szCs w:val="22"/>
              </w:rPr>
              <w:t>1 м</w:t>
            </w:r>
            <w:r w:rsidRPr="008578C2">
              <w:rPr>
                <w:sz w:val="22"/>
                <w:szCs w:val="22"/>
              </w:rPr>
              <w:t xml:space="preserve"> с учетом соблюдения требований технических регламентов;</w:t>
            </w:r>
          </w:p>
          <w:p w:rsidR="00276163" w:rsidRPr="008578C2" w:rsidRDefault="00276163" w:rsidP="00515235">
            <w:pPr>
              <w:ind w:firstLine="223"/>
              <w:jc w:val="both"/>
              <w:rPr>
                <w:sz w:val="22"/>
                <w:szCs w:val="22"/>
              </w:rPr>
            </w:pPr>
            <w:r w:rsidRPr="008578C2">
              <w:rPr>
                <w:sz w:val="22"/>
                <w:szCs w:val="22"/>
              </w:rPr>
              <w:t xml:space="preserve">- от постройки для содержания скота и птицы – </w:t>
            </w:r>
            <w:r w:rsidRPr="008578C2">
              <w:rPr>
                <w:b/>
                <w:sz w:val="22"/>
                <w:szCs w:val="22"/>
              </w:rPr>
              <w:t>4 м.</w:t>
            </w:r>
          </w:p>
          <w:p w:rsidR="00276163" w:rsidRPr="008578C2" w:rsidRDefault="00276163" w:rsidP="00515235">
            <w:pPr>
              <w:ind w:firstLine="223"/>
              <w:jc w:val="both"/>
              <w:rPr>
                <w:sz w:val="22"/>
                <w:szCs w:val="22"/>
              </w:rPr>
            </w:pPr>
            <w:r w:rsidRPr="008578C2">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276163" w:rsidRPr="008578C2" w:rsidRDefault="00276163" w:rsidP="00515235">
            <w:pPr>
              <w:ind w:firstLine="223"/>
              <w:jc w:val="both"/>
              <w:rPr>
                <w:sz w:val="22"/>
                <w:szCs w:val="22"/>
              </w:rPr>
            </w:pPr>
            <w:r w:rsidRPr="008578C2">
              <w:rPr>
                <w:sz w:val="22"/>
                <w:szCs w:val="22"/>
              </w:rPr>
              <w:t>- для одноэтажного – 1 м.;</w:t>
            </w:r>
          </w:p>
          <w:p w:rsidR="00276163" w:rsidRPr="008578C2" w:rsidRDefault="00276163" w:rsidP="00515235">
            <w:pPr>
              <w:ind w:firstLine="223"/>
              <w:jc w:val="both"/>
              <w:rPr>
                <w:sz w:val="22"/>
                <w:szCs w:val="22"/>
              </w:rPr>
            </w:pPr>
            <w:r w:rsidRPr="008578C2">
              <w:rPr>
                <w:sz w:val="22"/>
                <w:szCs w:val="22"/>
              </w:rPr>
              <w:t>- для двухэтажного – 1,5 м.;</w:t>
            </w:r>
          </w:p>
          <w:p w:rsidR="00276163" w:rsidRPr="008578C2" w:rsidRDefault="00276163" w:rsidP="00515235">
            <w:pPr>
              <w:ind w:firstLine="223"/>
              <w:jc w:val="both"/>
              <w:rPr>
                <w:sz w:val="22"/>
                <w:szCs w:val="22"/>
              </w:rPr>
            </w:pPr>
            <w:r w:rsidRPr="008578C2">
              <w:rPr>
                <w:sz w:val="22"/>
                <w:szCs w:val="22"/>
              </w:rPr>
              <w:t>- для трехэтажного – 2 м., при условии, что расстояние до расположенного на соседнем земельном участке жилого дома не менее 5 м.</w:t>
            </w:r>
          </w:p>
          <w:p w:rsidR="00276163" w:rsidRPr="008578C2" w:rsidRDefault="00276163" w:rsidP="00515235">
            <w:pPr>
              <w:ind w:firstLine="223"/>
              <w:jc w:val="both"/>
              <w:rPr>
                <w:sz w:val="22"/>
                <w:szCs w:val="22"/>
              </w:rPr>
            </w:pPr>
            <w:r w:rsidRPr="008578C2">
              <w:rPr>
                <w:sz w:val="22"/>
                <w:szCs w:val="22"/>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276163" w:rsidRPr="008578C2" w:rsidRDefault="00276163" w:rsidP="00515235">
            <w:pPr>
              <w:ind w:firstLine="223"/>
              <w:jc w:val="both"/>
              <w:rPr>
                <w:sz w:val="22"/>
                <w:szCs w:val="22"/>
              </w:rPr>
            </w:pPr>
            <w:r w:rsidRPr="008578C2">
              <w:rPr>
                <w:sz w:val="22"/>
                <w:szCs w:val="22"/>
              </w:rPr>
              <w:t>Отмостка зданий должна располагаться в пределах отведенного (предоставленного) земельного участка.</w:t>
            </w:r>
          </w:p>
        </w:tc>
      </w:tr>
      <w:tr w:rsidR="00276163" w:rsidRPr="008578C2" w:rsidTr="00515235">
        <w:trPr>
          <w:trHeight w:val="331"/>
        </w:trPr>
        <w:tc>
          <w:tcPr>
            <w:tcW w:w="1975" w:type="pct"/>
          </w:tcPr>
          <w:p w:rsidR="00276163" w:rsidRPr="008578C2" w:rsidRDefault="00276163" w:rsidP="00515235">
            <w:pPr>
              <w:keepLines/>
              <w:widowControl w:val="0"/>
              <w:jc w:val="both"/>
              <w:rPr>
                <w:sz w:val="22"/>
                <w:szCs w:val="22"/>
              </w:rPr>
            </w:pPr>
            <w:r>
              <w:rPr>
                <w:sz w:val="22"/>
                <w:szCs w:val="22"/>
              </w:rPr>
              <w:t xml:space="preserve">для </w:t>
            </w:r>
            <w:r w:rsidRPr="008578C2">
              <w:rPr>
                <w:sz w:val="22"/>
                <w:szCs w:val="22"/>
              </w:rPr>
              <w:t>ведения личного подсобного хозяйства</w:t>
            </w:r>
            <w:r>
              <w:rPr>
                <w:sz w:val="22"/>
                <w:szCs w:val="22"/>
              </w:rPr>
              <w:t xml:space="preserve"> (2.2)</w:t>
            </w:r>
          </w:p>
        </w:tc>
        <w:tc>
          <w:tcPr>
            <w:tcW w:w="3025" w:type="pct"/>
          </w:tcPr>
          <w:p w:rsidR="00276163" w:rsidRPr="008578C2" w:rsidRDefault="00276163" w:rsidP="00515235">
            <w:pPr>
              <w:keepLines/>
              <w:overflowPunct w:val="0"/>
              <w:autoSpaceDE w:val="0"/>
              <w:ind w:firstLine="223"/>
              <w:jc w:val="both"/>
              <w:textAlignment w:val="baseline"/>
              <w:rPr>
                <w:sz w:val="22"/>
                <w:szCs w:val="22"/>
              </w:rPr>
            </w:pPr>
            <w:r w:rsidRPr="008578C2">
              <w:rPr>
                <w:sz w:val="22"/>
                <w:szCs w:val="22"/>
              </w:rPr>
              <w:t xml:space="preserve">- минимальная/максимальная площадь земельных участков   – </w:t>
            </w:r>
            <w:r w:rsidRPr="008578C2">
              <w:rPr>
                <w:b/>
                <w:sz w:val="22"/>
                <w:szCs w:val="22"/>
              </w:rPr>
              <w:t>500 /5000</w:t>
            </w:r>
            <w:r w:rsidRPr="008578C2">
              <w:rPr>
                <w:sz w:val="22"/>
                <w:szCs w:val="22"/>
              </w:rPr>
              <w:t xml:space="preserve"> кв. м;</w:t>
            </w:r>
          </w:p>
          <w:p w:rsidR="00276163" w:rsidRPr="008578C2" w:rsidRDefault="00276163" w:rsidP="00515235">
            <w:pPr>
              <w:ind w:firstLine="223"/>
              <w:jc w:val="both"/>
              <w:rPr>
                <w:sz w:val="22"/>
                <w:szCs w:val="22"/>
              </w:rPr>
            </w:pPr>
            <w:r w:rsidRPr="008578C2">
              <w:rPr>
                <w:sz w:val="22"/>
                <w:szCs w:val="22"/>
              </w:rPr>
              <w:t xml:space="preserve">- минимальная ширина земельных участков вдоль фронта улицы (проезда) – </w:t>
            </w:r>
            <w:r w:rsidRPr="008578C2">
              <w:rPr>
                <w:b/>
                <w:sz w:val="22"/>
                <w:szCs w:val="22"/>
              </w:rPr>
              <w:t>12м</w:t>
            </w:r>
            <w:r w:rsidRPr="008578C2">
              <w:rPr>
                <w:sz w:val="22"/>
                <w:szCs w:val="22"/>
              </w:rPr>
              <w:t xml:space="preserve">; </w:t>
            </w:r>
          </w:p>
          <w:p w:rsidR="00276163" w:rsidRPr="008578C2" w:rsidRDefault="00276163" w:rsidP="00515235">
            <w:pPr>
              <w:ind w:firstLine="223"/>
              <w:jc w:val="both"/>
              <w:rPr>
                <w:sz w:val="22"/>
                <w:szCs w:val="22"/>
              </w:rPr>
            </w:pPr>
            <w:r w:rsidRPr="008578C2">
              <w:rPr>
                <w:sz w:val="22"/>
                <w:szCs w:val="22"/>
              </w:rPr>
              <w:t>-максимальное количество этажей зданий – 3 этажа (или 2 этажа с возможностью использования мансардного этажа);</w:t>
            </w:r>
          </w:p>
          <w:p w:rsidR="00276163" w:rsidRPr="008578C2" w:rsidRDefault="00276163" w:rsidP="00515235">
            <w:pPr>
              <w:ind w:firstLine="223"/>
              <w:jc w:val="both"/>
              <w:rPr>
                <w:sz w:val="22"/>
                <w:szCs w:val="22"/>
              </w:rPr>
            </w:pPr>
            <w:r w:rsidRPr="008578C2">
              <w:rPr>
                <w:sz w:val="22"/>
                <w:szCs w:val="22"/>
              </w:rPr>
              <w:t xml:space="preserve">- максимальная высота зданий от уровня земли до верха перекрытия последнего этажа (или конька кровли) - </w:t>
            </w:r>
            <w:r w:rsidRPr="008578C2">
              <w:rPr>
                <w:b/>
                <w:sz w:val="22"/>
                <w:szCs w:val="22"/>
              </w:rPr>
              <w:t>12 м</w:t>
            </w:r>
            <w:r w:rsidRPr="008578C2">
              <w:rPr>
                <w:sz w:val="22"/>
                <w:szCs w:val="22"/>
              </w:rPr>
              <w:t xml:space="preserve">; </w:t>
            </w:r>
          </w:p>
          <w:p w:rsidR="00276163" w:rsidRPr="008578C2" w:rsidRDefault="00276163" w:rsidP="00515235">
            <w:pPr>
              <w:ind w:firstLine="223"/>
              <w:jc w:val="both"/>
              <w:rPr>
                <w:rFonts w:eastAsia="SimSun" w:cs="Calibri"/>
                <w:sz w:val="22"/>
                <w:szCs w:val="22"/>
                <w:lang w:eastAsia="zh-CN"/>
              </w:rPr>
            </w:pPr>
            <w:r w:rsidRPr="008578C2">
              <w:rPr>
                <w:rFonts w:eastAsia="SimSun" w:cs="Calibri"/>
                <w:sz w:val="22"/>
                <w:szCs w:val="22"/>
                <w:lang w:eastAsia="zh-CN"/>
              </w:rPr>
              <w:t xml:space="preserve">- </w:t>
            </w:r>
            <w:r w:rsidRPr="008578C2">
              <w:rPr>
                <w:sz w:val="22"/>
                <w:szCs w:val="22"/>
              </w:rPr>
              <w:t xml:space="preserve">максимальный процент застройки в границах земельного участка - </w:t>
            </w:r>
            <w:r w:rsidRPr="008578C2">
              <w:rPr>
                <w:b/>
                <w:sz w:val="22"/>
                <w:szCs w:val="22"/>
              </w:rPr>
              <w:t>40</w:t>
            </w:r>
            <w:r w:rsidRPr="008578C2">
              <w:rPr>
                <w:sz w:val="22"/>
                <w:szCs w:val="22"/>
              </w:rPr>
              <w:t>;</w:t>
            </w:r>
          </w:p>
          <w:p w:rsidR="00276163" w:rsidRPr="008578C2" w:rsidRDefault="00276163" w:rsidP="00515235">
            <w:pPr>
              <w:ind w:firstLine="223"/>
              <w:jc w:val="both"/>
              <w:rPr>
                <w:sz w:val="22"/>
                <w:szCs w:val="22"/>
              </w:rPr>
            </w:pPr>
            <w:r w:rsidRPr="008578C2">
              <w:rPr>
                <w:sz w:val="22"/>
                <w:szCs w:val="22"/>
              </w:rPr>
              <w:t>Минимальные отступы до границы смежного земельного участка:</w:t>
            </w:r>
          </w:p>
          <w:p w:rsidR="00276163" w:rsidRPr="008578C2" w:rsidRDefault="00276163" w:rsidP="00515235">
            <w:pPr>
              <w:ind w:firstLine="223"/>
              <w:jc w:val="both"/>
              <w:rPr>
                <w:b/>
                <w:sz w:val="22"/>
                <w:szCs w:val="22"/>
              </w:rPr>
            </w:pPr>
            <w:r w:rsidRPr="008578C2">
              <w:rPr>
                <w:sz w:val="22"/>
                <w:szCs w:val="22"/>
              </w:rPr>
              <w:lastRenderedPageBreak/>
              <w:t xml:space="preserve"> - от жилых зданий - </w:t>
            </w:r>
            <w:r w:rsidRPr="008578C2">
              <w:rPr>
                <w:b/>
                <w:sz w:val="22"/>
                <w:szCs w:val="22"/>
              </w:rPr>
              <w:t>3 м;</w:t>
            </w:r>
          </w:p>
          <w:p w:rsidR="00276163" w:rsidRPr="008578C2" w:rsidRDefault="00276163" w:rsidP="00515235">
            <w:pPr>
              <w:ind w:firstLine="223"/>
              <w:jc w:val="both"/>
              <w:rPr>
                <w:sz w:val="22"/>
                <w:szCs w:val="22"/>
              </w:rPr>
            </w:pPr>
            <w:r w:rsidRPr="008578C2">
              <w:rPr>
                <w:b/>
                <w:sz w:val="22"/>
                <w:szCs w:val="22"/>
              </w:rPr>
              <w:t>-</w:t>
            </w:r>
            <w:r w:rsidRPr="008578C2">
              <w:rPr>
                <w:sz w:val="22"/>
                <w:szCs w:val="22"/>
              </w:rPr>
              <w:t xml:space="preserve"> от хозяйственных построек- </w:t>
            </w:r>
            <w:r w:rsidRPr="008578C2">
              <w:rPr>
                <w:b/>
                <w:sz w:val="22"/>
                <w:szCs w:val="22"/>
              </w:rPr>
              <w:t>1 м</w:t>
            </w:r>
            <w:r w:rsidRPr="008578C2">
              <w:rPr>
                <w:sz w:val="22"/>
                <w:szCs w:val="22"/>
              </w:rPr>
              <w:t xml:space="preserve"> с учетом соблюдения требований технических регламентов;</w:t>
            </w:r>
          </w:p>
          <w:p w:rsidR="00276163" w:rsidRPr="008578C2" w:rsidRDefault="00276163" w:rsidP="00515235">
            <w:pPr>
              <w:ind w:firstLine="223"/>
              <w:jc w:val="both"/>
              <w:rPr>
                <w:sz w:val="22"/>
                <w:szCs w:val="22"/>
              </w:rPr>
            </w:pPr>
            <w:r w:rsidRPr="008578C2">
              <w:rPr>
                <w:sz w:val="22"/>
                <w:szCs w:val="22"/>
              </w:rPr>
              <w:t xml:space="preserve">- от постройки для содержания скота и птицы – </w:t>
            </w:r>
            <w:r w:rsidRPr="008578C2">
              <w:rPr>
                <w:b/>
                <w:sz w:val="22"/>
                <w:szCs w:val="22"/>
              </w:rPr>
              <w:t>4 м.</w:t>
            </w:r>
          </w:p>
          <w:p w:rsidR="00276163" w:rsidRPr="008578C2" w:rsidRDefault="00276163" w:rsidP="00515235">
            <w:pPr>
              <w:ind w:firstLine="223"/>
              <w:jc w:val="both"/>
              <w:rPr>
                <w:sz w:val="22"/>
                <w:szCs w:val="22"/>
              </w:rPr>
            </w:pPr>
            <w:r w:rsidRPr="008578C2">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276163" w:rsidRPr="008578C2" w:rsidRDefault="00276163" w:rsidP="00515235">
            <w:pPr>
              <w:ind w:firstLine="223"/>
              <w:jc w:val="both"/>
              <w:rPr>
                <w:sz w:val="22"/>
                <w:szCs w:val="22"/>
              </w:rPr>
            </w:pPr>
            <w:r w:rsidRPr="008578C2">
              <w:rPr>
                <w:sz w:val="22"/>
                <w:szCs w:val="22"/>
              </w:rPr>
              <w:t>- для одноэтажного – 1 м.;</w:t>
            </w:r>
          </w:p>
          <w:p w:rsidR="00276163" w:rsidRPr="008578C2" w:rsidRDefault="00276163" w:rsidP="00515235">
            <w:pPr>
              <w:ind w:firstLine="223"/>
              <w:jc w:val="both"/>
              <w:rPr>
                <w:sz w:val="22"/>
                <w:szCs w:val="22"/>
              </w:rPr>
            </w:pPr>
            <w:r w:rsidRPr="008578C2">
              <w:rPr>
                <w:sz w:val="22"/>
                <w:szCs w:val="22"/>
              </w:rPr>
              <w:t>- для двухэтажного – 1,5 м.;</w:t>
            </w:r>
          </w:p>
          <w:p w:rsidR="00276163" w:rsidRPr="008578C2" w:rsidRDefault="00276163" w:rsidP="00515235">
            <w:pPr>
              <w:ind w:firstLine="223"/>
              <w:jc w:val="both"/>
              <w:rPr>
                <w:sz w:val="22"/>
                <w:szCs w:val="22"/>
              </w:rPr>
            </w:pPr>
            <w:r w:rsidRPr="008578C2">
              <w:rPr>
                <w:sz w:val="22"/>
                <w:szCs w:val="22"/>
              </w:rPr>
              <w:t>- для трехэтажного – 2 м., при условии, что расстояние до расположенного на соседнем земельном участке жилого дома не менее 5 м.</w:t>
            </w:r>
          </w:p>
          <w:p w:rsidR="00276163" w:rsidRPr="008578C2" w:rsidRDefault="00276163" w:rsidP="00515235">
            <w:pPr>
              <w:ind w:firstLine="223"/>
              <w:jc w:val="both"/>
              <w:rPr>
                <w:sz w:val="22"/>
                <w:szCs w:val="22"/>
              </w:rPr>
            </w:pPr>
            <w:r w:rsidRPr="008578C2">
              <w:rPr>
                <w:sz w:val="22"/>
                <w:szCs w:val="22"/>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276163" w:rsidRPr="008578C2" w:rsidRDefault="00276163" w:rsidP="00515235">
            <w:pPr>
              <w:ind w:firstLine="223"/>
              <w:jc w:val="both"/>
              <w:rPr>
                <w:sz w:val="22"/>
                <w:szCs w:val="22"/>
              </w:rPr>
            </w:pPr>
            <w:r w:rsidRPr="008578C2">
              <w:rPr>
                <w:sz w:val="22"/>
                <w:szCs w:val="22"/>
              </w:rPr>
              <w:t>Отмостка зданий должна располагаться в пределах отведенного (предоставленного) земельного участка.</w:t>
            </w:r>
          </w:p>
        </w:tc>
      </w:tr>
      <w:tr w:rsidR="00276163" w:rsidRPr="008578C2" w:rsidTr="00515235">
        <w:trPr>
          <w:trHeight w:val="331"/>
        </w:trPr>
        <w:tc>
          <w:tcPr>
            <w:tcW w:w="1975" w:type="pct"/>
          </w:tcPr>
          <w:p w:rsidR="00276163" w:rsidRDefault="00276163" w:rsidP="00515235">
            <w:pPr>
              <w:autoSpaceDE w:val="0"/>
              <w:autoSpaceDN w:val="0"/>
              <w:adjustRightInd w:val="0"/>
              <w:jc w:val="both"/>
              <w:rPr>
                <w:rFonts w:eastAsia="Calibri"/>
                <w:sz w:val="22"/>
                <w:szCs w:val="22"/>
              </w:rPr>
            </w:pPr>
            <w:r>
              <w:rPr>
                <w:rFonts w:eastAsia="Calibri"/>
                <w:sz w:val="22"/>
                <w:szCs w:val="22"/>
              </w:rPr>
              <w:lastRenderedPageBreak/>
              <w:t>- дошкольное, начальное и среднее общее образование (3.5.1);</w:t>
            </w:r>
          </w:p>
          <w:p w:rsidR="00276163" w:rsidRDefault="00276163" w:rsidP="00515235">
            <w:pPr>
              <w:keepLines/>
              <w:widowControl w:val="0"/>
              <w:jc w:val="both"/>
              <w:rPr>
                <w:sz w:val="22"/>
                <w:szCs w:val="22"/>
              </w:rPr>
            </w:pPr>
            <w:r>
              <w:rPr>
                <w:rFonts w:eastAsia="Calibri"/>
                <w:sz w:val="22"/>
                <w:szCs w:val="22"/>
              </w:rPr>
              <w:t>- среднее и высшее профессиональное образование (3.5.2)</w:t>
            </w:r>
          </w:p>
        </w:tc>
        <w:tc>
          <w:tcPr>
            <w:tcW w:w="3025" w:type="pct"/>
          </w:tcPr>
          <w:p w:rsidR="00276163" w:rsidRPr="00257105" w:rsidRDefault="00276163" w:rsidP="00515235">
            <w:pPr>
              <w:ind w:firstLine="317"/>
              <w:jc w:val="both"/>
              <w:rPr>
                <w:sz w:val="22"/>
              </w:rPr>
            </w:pPr>
            <w:r w:rsidRPr="00257105">
              <w:rPr>
                <w:sz w:val="22"/>
              </w:rPr>
              <w:t>Минимальная/максимальная площадь земельного участка-</w:t>
            </w:r>
            <w:r>
              <w:rPr>
                <w:b/>
                <w:sz w:val="22"/>
              </w:rPr>
              <w:t>100-10</w:t>
            </w:r>
            <w:r w:rsidRPr="003857C9">
              <w:rPr>
                <w:b/>
                <w:sz w:val="22"/>
              </w:rPr>
              <w:t>000 кв.м.</w:t>
            </w:r>
          </w:p>
          <w:p w:rsidR="00276163" w:rsidRPr="00257105" w:rsidRDefault="00276163" w:rsidP="00515235">
            <w:pPr>
              <w:ind w:firstLine="284"/>
              <w:jc w:val="both"/>
              <w:rPr>
                <w:sz w:val="22"/>
                <w:szCs w:val="22"/>
              </w:rPr>
            </w:pPr>
            <w:r w:rsidRPr="00257105">
              <w:rPr>
                <w:sz w:val="22"/>
                <w:szCs w:val="22"/>
              </w:rPr>
              <w:t>Максимальное количество этажей  – не более 3 этажей.</w:t>
            </w:r>
          </w:p>
          <w:p w:rsidR="00276163" w:rsidRPr="00257105" w:rsidRDefault="00276163" w:rsidP="00515235">
            <w:pPr>
              <w:keepLines/>
              <w:overflowPunct w:val="0"/>
              <w:autoSpaceDE w:val="0"/>
              <w:autoSpaceDN w:val="0"/>
              <w:adjustRightInd w:val="0"/>
              <w:ind w:left="34" w:firstLine="284"/>
              <w:jc w:val="both"/>
              <w:textAlignment w:val="baseline"/>
              <w:rPr>
                <w:sz w:val="22"/>
                <w:szCs w:val="22"/>
              </w:rPr>
            </w:pPr>
            <w:r w:rsidRPr="00257105">
              <w:rPr>
                <w:sz w:val="22"/>
                <w:szCs w:val="22"/>
              </w:rPr>
              <w:t xml:space="preserve">Высота – не более 15 м. </w:t>
            </w:r>
          </w:p>
          <w:p w:rsidR="00276163" w:rsidRPr="00257105" w:rsidRDefault="00276163" w:rsidP="00515235">
            <w:pPr>
              <w:keepLines/>
              <w:overflowPunct w:val="0"/>
              <w:autoSpaceDE w:val="0"/>
              <w:autoSpaceDN w:val="0"/>
              <w:adjustRightInd w:val="0"/>
              <w:ind w:left="34" w:firstLine="284"/>
              <w:jc w:val="both"/>
              <w:textAlignment w:val="baseline"/>
              <w:rPr>
                <w:sz w:val="22"/>
                <w:szCs w:val="22"/>
              </w:rPr>
            </w:pPr>
            <w:r w:rsidRPr="00257105">
              <w:rPr>
                <w:sz w:val="22"/>
                <w:szCs w:val="22"/>
              </w:rPr>
              <w:t xml:space="preserve">Озеленение не менее </w:t>
            </w:r>
            <w:r w:rsidRPr="003E578C">
              <w:rPr>
                <w:sz w:val="22"/>
                <w:szCs w:val="22"/>
              </w:rPr>
              <w:t>-50</w:t>
            </w:r>
            <w:r w:rsidRPr="00257105">
              <w:rPr>
                <w:sz w:val="22"/>
                <w:szCs w:val="22"/>
              </w:rPr>
              <w:t>%.</w:t>
            </w:r>
          </w:p>
          <w:p w:rsidR="00276163" w:rsidRPr="00257105" w:rsidRDefault="00276163" w:rsidP="00515235">
            <w:pPr>
              <w:ind w:firstLine="284"/>
              <w:jc w:val="both"/>
              <w:rPr>
                <w:sz w:val="22"/>
                <w:szCs w:val="22"/>
              </w:rPr>
            </w:pPr>
            <w:r w:rsidRPr="00257105">
              <w:rPr>
                <w:sz w:val="22"/>
                <w:szCs w:val="22"/>
              </w:rPr>
              <w:t>Максимальный процент застройки участка –</w:t>
            </w:r>
            <w:r>
              <w:rPr>
                <w:sz w:val="22"/>
                <w:szCs w:val="22"/>
              </w:rPr>
              <w:t xml:space="preserve"> </w:t>
            </w:r>
            <w:r w:rsidRPr="003E578C">
              <w:rPr>
                <w:sz w:val="22"/>
                <w:szCs w:val="22"/>
              </w:rPr>
              <w:t>50</w:t>
            </w:r>
            <w:r>
              <w:rPr>
                <w:sz w:val="22"/>
                <w:szCs w:val="22"/>
              </w:rPr>
              <w:t xml:space="preserve"> (</w:t>
            </w:r>
            <w:r w:rsidRPr="00257105">
              <w:rPr>
                <w:sz w:val="22"/>
                <w:szCs w:val="22"/>
              </w:rPr>
              <w:t>определяется в соответствии с СП 42.13330.2011</w:t>
            </w:r>
            <w:r>
              <w:rPr>
                <w:sz w:val="22"/>
                <w:szCs w:val="22"/>
              </w:rPr>
              <w:t>)</w:t>
            </w:r>
            <w:r w:rsidRPr="00257105">
              <w:rPr>
                <w:sz w:val="22"/>
                <w:szCs w:val="22"/>
              </w:rPr>
              <w:t>.</w:t>
            </w:r>
          </w:p>
          <w:p w:rsidR="00276163" w:rsidRPr="00257105" w:rsidRDefault="00276163" w:rsidP="00515235">
            <w:pPr>
              <w:ind w:firstLine="284"/>
              <w:jc w:val="both"/>
              <w:rPr>
                <w:sz w:val="22"/>
                <w:szCs w:val="22"/>
              </w:rPr>
            </w:pPr>
            <w:r w:rsidRPr="00257105">
              <w:rPr>
                <w:sz w:val="22"/>
                <w:szCs w:val="22"/>
              </w:rPr>
              <w:t>Максимальный процент застройки участка – определяется в соответствии с СП 42.13330.2011.</w:t>
            </w:r>
          </w:p>
          <w:p w:rsidR="00276163" w:rsidRPr="008578C2" w:rsidRDefault="00276163" w:rsidP="00515235">
            <w:pPr>
              <w:keepLines/>
              <w:overflowPunct w:val="0"/>
              <w:autoSpaceDE w:val="0"/>
              <w:ind w:firstLine="223"/>
              <w:jc w:val="both"/>
              <w:textAlignment w:val="baseline"/>
              <w:rPr>
                <w:sz w:val="22"/>
                <w:szCs w:val="22"/>
              </w:rPr>
            </w:pPr>
            <w:r w:rsidRPr="00257105">
              <w:rPr>
                <w:sz w:val="22"/>
                <w:szCs w:val="22"/>
              </w:rPr>
              <w:t xml:space="preserve">Минимальные отступы от границ участка - 5 м, </w:t>
            </w:r>
            <w:r w:rsidRPr="00257105">
              <w:rPr>
                <w:sz w:val="22"/>
              </w:rPr>
              <w:t xml:space="preserve">от  красной  линии - 10 м, </w:t>
            </w:r>
            <w:r w:rsidRPr="00257105">
              <w:rPr>
                <w:sz w:val="22"/>
                <w:szCs w:val="22"/>
              </w:rPr>
              <w:t>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bl>
    <w:p w:rsidR="00276163" w:rsidRPr="00257105" w:rsidRDefault="00276163" w:rsidP="00276163">
      <w:pPr>
        <w:jc w:val="both"/>
        <w:rPr>
          <w:b/>
          <w:sz w:val="22"/>
        </w:rPr>
      </w:pPr>
    </w:p>
    <w:p w:rsidR="00276163" w:rsidRPr="00257105" w:rsidRDefault="00276163" w:rsidP="00276163">
      <w:pPr>
        <w:jc w:val="both"/>
        <w:rPr>
          <w:b/>
          <w:sz w:val="22"/>
        </w:rPr>
      </w:pPr>
      <w:r w:rsidRPr="00257105">
        <w:rPr>
          <w:b/>
          <w:sz w:val="22"/>
        </w:rPr>
        <w:t>3. ВСПОМОГАТЕЛЬНЫЕ ВИДЫ И ПАРАМЕТРЫ РАЗРЕШЕННОГО ИСПОЛЬЗОВАНИЯ ЗЕМЕЛЬНЫХ УЧАСТКОВ И ОБЪЕКТОВ КАПИТАЛЬНОГО СТРОИТЕЛЬСТВА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5983"/>
      </w:tblGrid>
      <w:tr w:rsidR="00276163" w:rsidRPr="00257105" w:rsidTr="00515235">
        <w:trPr>
          <w:trHeight w:val="552"/>
          <w:tblHeader/>
        </w:trPr>
        <w:tc>
          <w:tcPr>
            <w:tcW w:w="1975" w:type="pct"/>
            <w:vAlign w:val="center"/>
          </w:tcPr>
          <w:p w:rsidR="00276163" w:rsidRPr="00257105" w:rsidRDefault="00276163" w:rsidP="00515235">
            <w:pPr>
              <w:jc w:val="both"/>
              <w:rPr>
                <w:b/>
                <w:sz w:val="22"/>
              </w:rPr>
            </w:pPr>
            <w:r w:rsidRPr="00257105">
              <w:rPr>
                <w:b/>
                <w:sz w:val="22"/>
              </w:rPr>
              <w:t>ВИДЫ ИСПОЛЬЗОВАНИЯ</w:t>
            </w:r>
          </w:p>
        </w:tc>
        <w:tc>
          <w:tcPr>
            <w:tcW w:w="3025" w:type="pct"/>
            <w:vAlign w:val="center"/>
          </w:tcPr>
          <w:p w:rsidR="00276163" w:rsidRPr="00573092" w:rsidRDefault="00276163" w:rsidP="00515235">
            <w:pPr>
              <w:tabs>
                <w:tab w:val="left" w:pos="2520"/>
              </w:tabs>
              <w:jc w:val="both"/>
              <w:rPr>
                <w:b/>
                <w:sz w:val="22"/>
                <w:szCs w:val="22"/>
              </w:rPr>
            </w:pPr>
            <w:r w:rsidRPr="00573092">
              <w:rPr>
                <w:b/>
                <w:sz w:val="22"/>
                <w:szCs w:val="22"/>
              </w:rPr>
              <w:t>ПРЕДЕЛЬНЫЕ РАЗМЕРЫ ЗЕМЕЛЬНЫХ</w:t>
            </w:r>
          </w:p>
          <w:p w:rsidR="00276163" w:rsidRPr="00573092" w:rsidRDefault="00276163" w:rsidP="00515235">
            <w:pPr>
              <w:tabs>
                <w:tab w:val="left" w:pos="2520"/>
              </w:tabs>
              <w:jc w:val="both"/>
              <w:rPr>
                <w:b/>
                <w:sz w:val="22"/>
                <w:szCs w:val="22"/>
              </w:rPr>
            </w:pPr>
            <w:r w:rsidRPr="00573092">
              <w:rPr>
                <w:b/>
                <w:sz w:val="22"/>
                <w:szCs w:val="22"/>
              </w:rPr>
              <w:t>УЧАСТКОВ И ПРЕДЕЛЬНЫЕ ПАРАМЕТРЫ</w:t>
            </w:r>
          </w:p>
          <w:p w:rsidR="00276163" w:rsidRPr="00257105" w:rsidRDefault="00276163" w:rsidP="00515235">
            <w:pPr>
              <w:jc w:val="both"/>
              <w:rPr>
                <w:b/>
                <w:sz w:val="22"/>
              </w:rPr>
            </w:pPr>
            <w:r w:rsidRPr="00573092">
              <w:rPr>
                <w:b/>
                <w:sz w:val="22"/>
                <w:szCs w:val="22"/>
              </w:rPr>
              <w:t>РАЗРЕШЕННОГО СТРОИТЕЛЬСТВА</w:t>
            </w:r>
          </w:p>
        </w:tc>
      </w:tr>
      <w:tr w:rsidR="00276163" w:rsidRPr="00257105" w:rsidTr="00515235">
        <w:tc>
          <w:tcPr>
            <w:tcW w:w="1975" w:type="pct"/>
            <w:shd w:val="clear" w:color="auto" w:fill="auto"/>
          </w:tcPr>
          <w:p w:rsidR="00276163" w:rsidRPr="003D2BF2" w:rsidRDefault="00276163" w:rsidP="00515235">
            <w:pPr>
              <w:ind w:firstLine="317"/>
              <w:jc w:val="both"/>
            </w:pPr>
            <w:r w:rsidRPr="003D2BF2">
              <w:t>Земельные участки общего пользования (12.0)</w:t>
            </w:r>
          </w:p>
        </w:tc>
        <w:tc>
          <w:tcPr>
            <w:tcW w:w="3025" w:type="pct"/>
            <w:shd w:val="clear" w:color="auto" w:fill="auto"/>
          </w:tcPr>
          <w:p w:rsidR="00276163" w:rsidRPr="003D2BF2" w:rsidRDefault="00276163" w:rsidP="00515235">
            <w:pPr>
              <w:jc w:val="both"/>
            </w:pPr>
            <w:r w:rsidRPr="003D2BF2">
              <w:t>Регламенты не устанавливаются.</w:t>
            </w:r>
          </w:p>
        </w:tc>
      </w:tr>
      <w:tr w:rsidR="00276163" w:rsidRPr="00257105" w:rsidTr="00515235">
        <w:tc>
          <w:tcPr>
            <w:tcW w:w="1975" w:type="pct"/>
            <w:shd w:val="clear" w:color="auto" w:fill="auto"/>
          </w:tcPr>
          <w:p w:rsidR="00276163" w:rsidRPr="003D2BF2" w:rsidRDefault="00276163" w:rsidP="00515235">
            <w:pPr>
              <w:rPr>
                <w:color w:val="000000"/>
              </w:rPr>
            </w:pPr>
            <w:r w:rsidRPr="003D2BF2">
              <w:rPr>
                <w:color w:val="000000"/>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276163" w:rsidRPr="003D2BF2" w:rsidRDefault="00276163" w:rsidP="00515235">
            <w:pPr>
              <w:rPr>
                <w:color w:val="000000"/>
              </w:rPr>
            </w:pPr>
            <w:r w:rsidRPr="003D2BF2">
              <w:rPr>
                <w:color w:val="000000"/>
              </w:rPr>
              <w:t>Гостевые автостоянки для парковки легковых автомобилей посетителей.</w:t>
            </w:r>
          </w:p>
        </w:tc>
        <w:tc>
          <w:tcPr>
            <w:tcW w:w="3025" w:type="pct"/>
            <w:shd w:val="clear" w:color="auto" w:fill="auto"/>
          </w:tcPr>
          <w:p w:rsidR="00276163" w:rsidRPr="003D2BF2" w:rsidRDefault="00276163" w:rsidP="00515235">
            <w:pPr>
              <w:rPr>
                <w:color w:val="000000"/>
              </w:rPr>
            </w:pPr>
            <w:r w:rsidRPr="003D2BF2">
              <w:rPr>
                <w:color w:val="000000"/>
              </w:rPr>
              <w:t>Минимально допустимое расстояние от окон жилых и общественных зданий до площадок:</w:t>
            </w:r>
          </w:p>
          <w:p w:rsidR="00276163" w:rsidRPr="003D2BF2" w:rsidRDefault="00276163" w:rsidP="00515235">
            <w:pPr>
              <w:rPr>
                <w:color w:val="000000"/>
              </w:rPr>
            </w:pPr>
            <w:r w:rsidRPr="003D2BF2">
              <w:rPr>
                <w:color w:val="000000"/>
              </w:rPr>
              <w:t>для игр детей дошкольного и младшего школьного возраста - не менее 12 м;</w:t>
            </w:r>
          </w:p>
          <w:p w:rsidR="00276163" w:rsidRPr="003D2BF2" w:rsidRDefault="00276163" w:rsidP="00515235">
            <w:pPr>
              <w:rPr>
                <w:color w:val="000000"/>
              </w:rPr>
            </w:pPr>
            <w:r w:rsidRPr="003D2BF2">
              <w:rPr>
                <w:color w:val="000000"/>
              </w:rPr>
              <w:t>для отдыха взрослого населения - не менее 10 м;</w:t>
            </w:r>
          </w:p>
          <w:p w:rsidR="00276163" w:rsidRPr="003D2BF2" w:rsidRDefault="00276163" w:rsidP="00515235">
            <w:pPr>
              <w:rPr>
                <w:color w:val="000000"/>
              </w:rPr>
            </w:pPr>
            <w:r w:rsidRPr="003D2BF2">
              <w:rPr>
                <w:color w:val="000000"/>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76163" w:rsidRPr="003D2BF2" w:rsidRDefault="00276163" w:rsidP="00515235">
            <w:pPr>
              <w:rPr>
                <w:color w:val="000000"/>
              </w:rPr>
            </w:pPr>
            <w:r w:rsidRPr="003D2BF2">
              <w:rPr>
                <w:color w:val="000000"/>
              </w:rPr>
              <w:lastRenderedPageBreak/>
              <w:t>для хозяйственных целей - не менее 20 м;</w:t>
            </w:r>
          </w:p>
          <w:p w:rsidR="00276163" w:rsidRPr="003D2BF2" w:rsidRDefault="00276163" w:rsidP="00515235">
            <w:pPr>
              <w:rPr>
                <w:color w:val="000000"/>
              </w:rPr>
            </w:pPr>
            <w:r w:rsidRPr="003D2BF2">
              <w:rPr>
                <w:color w:val="000000"/>
              </w:rPr>
              <w:t>для выгула собак - не менее 40 м;</w:t>
            </w:r>
          </w:p>
          <w:p w:rsidR="00276163" w:rsidRPr="003D2BF2" w:rsidRDefault="00276163" w:rsidP="00515235">
            <w:pPr>
              <w:rPr>
                <w:color w:val="000000"/>
              </w:rPr>
            </w:pPr>
            <w:r w:rsidRPr="003D2BF2">
              <w:rPr>
                <w:color w:val="000000"/>
              </w:rPr>
              <w:t>Расстояния от площадок для сушки белья не нормируются.</w:t>
            </w:r>
          </w:p>
          <w:p w:rsidR="00276163" w:rsidRPr="003D2BF2" w:rsidRDefault="00276163" w:rsidP="00515235">
            <w:pPr>
              <w:rPr>
                <w:color w:val="000000"/>
              </w:rPr>
            </w:pPr>
            <w:r w:rsidRPr="003D2BF2">
              <w:rPr>
                <w:color w:val="000000"/>
              </w:rPr>
              <w:t>Расстояния от площадок для хозяйственных целей до наиболее удаленного входа в жилое здание - не более 100 м</w:t>
            </w:r>
          </w:p>
        </w:tc>
      </w:tr>
      <w:tr w:rsidR="00276163" w:rsidRPr="00257105" w:rsidTr="00515235">
        <w:tc>
          <w:tcPr>
            <w:tcW w:w="1975" w:type="pct"/>
            <w:shd w:val="clear" w:color="auto" w:fill="auto"/>
          </w:tcPr>
          <w:p w:rsidR="00276163" w:rsidRPr="003D2BF2" w:rsidRDefault="00276163" w:rsidP="00515235">
            <w:pPr>
              <w:rPr>
                <w:color w:val="000000"/>
              </w:rPr>
            </w:pPr>
            <w:r w:rsidRPr="003D2BF2">
              <w:rPr>
                <w:color w:val="000000"/>
              </w:rPr>
              <w:lastRenderedPageBreak/>
              <w:t>Площадки для сбора твердых бытовых отходов.</w:t>
            </w:r>
          </w:p>
        </w:tc>
        <w:tc>
          <w:tcPr>
            <w:tcW w:w="3025" w:type="pct"/>
            <w:shd w:val="clear" w:color="auto" w:fill="auto"/>
          </w:tcPr>
          <w:p w:rsidR="00276163" w:rsidRPr="003D2BF2" w:rsidRDefault="00276163" w:rsidP="00515235">
            <w:pPr>
              <w:rPr>
                <w:color w:val="000000"/>
              </w:rPr>
            </w:pPr>
            <w:r w:rsidRPr="003D2BF2">
              <w:rPr>
                <w:color w:val="000000"/>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276163" w:rsidRPr="003D2BF2" w:rsidRDefault="00276163" w:rsidP="00515235">
            <w:pPr>
              <w:rPr>
                <w:color w:val="000000"/>
              </w:rPr>
            </w:pPr>
            <w:r w:rsidRPr="003D2BF2">
              <w:rPr>
                <w:color w:val="000000"/>
              </w:rPr>
              <w:t>Общее количество контейнеров не более 5 шт.</w:t>
            </w:r>
          </w:p>
        </w:tc>
      </w:tr>
    </w:tbl>
    <w:p w:rsidR="00276163" w:rsidRPr="00257105" w:rsidRDefault="00276163" w:rsidP="00276163">
      <w:pPr>
        <w:jc w:val="both"/>
        <w:rPr>
          <w:b/>
          <w:sz w:val="22"/>
        </w:rPr>
      </w:pPr>
    </w:p>
    <w:p w:rsidR="00276163" w:rsidRPr="00257105" w:rsidRDefault="00276163" w:rsidP="00276163">
      <w:pPr>
        <w:ind w:firstLine="284"/>
        <w:jc w:val="both"/>
        <w:rPr>
          <w:rFonts w:eastAsia="SimSun"/>
          <w:u w:val="single"/>
          <w:lang w:eastAsia="zh-CN"/>
        </w:rPr>
      </w:pPr>
      <w:r w:rsidRPr="00257105">
        <w:rPr>
          <w:rFonts w:eastAsia="SimSun"/>
          <w:u w:val="single"/>
          <w:lang w:eastAsia="zh-CN"/>
        </w:rPr>
        <w:t>Примечание:</w:t>
      </w:r>
    </w:p>
    <w:p w:rsidR="00276163" w:rsidRPr="00257105" w:rsidRDefault="00276163" w:rsidP="00276163">
      <w:pPr>
        <w:keepLines/>
        <w:overflowPunct w:val="0"/>
        <w:autoSpaceDE w:val="0"/>
        <w:autoSpaceDN w:val="0"/>
        <w:adjustRightInd w:val="0"/>
        <w:ind w:left="34" w:firstLine="284"/>
        <w:jc w:val="both"/>
        <w:textAlignment w:val="baseline"/>
        <w:rPr>
          <w:sz w:val="22"/>
          <w:szCs w:val="22"/>
        </w:rPr>
      </w:pPr>
      <w:r w:rsidRPr="003D2BF2">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r>
        <w:t xml:space="preserve"> </w:t>
      </w:r>
      <w:r w:rsidRPr="00257105">
        <w:rPr>
          <w:sz w:val="22"/>
        </w:rPr>
        <w:t>Минимальная (максимальная) площадь земельного участка, предоставляемого для зданий зоны  объектов  образования, определяется в соответствии с приложению Ж СП 42.13330.2011 «Градостроительство. Планировка и застройка городских и сельских поселений»</w:t>
      </w:r>
    </w:p>
    <w:p w:rsidR="00276163" w:rsidRPr="00257105" w:rsidRDefault="00276163" w:rsidP="00276163">
      <w:pPr>
        <w:ind w:firstLine="284"/>
        <w:jc w:val="both"/>
        <w:rPr>
          <w:rFonts w:eastAsia="SimSun"/>
          <w:lang w:eastAsia="zh-CN"/>
        </w:rPr>
      </w:pPr>
      <w:r w:rsidRPr="0025710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76163" w:rsidRPr="00257105" w:rsidRDefault="00276163" w:rsidP="00276163">
      <w:pPr>
        <w:ind w:firstLine="284"/>
        <w:jc w:val="both"/>
        <w:rPr>
          <w:rFonts w:eastAsia="SimSun"/>
          <w:lang w:eastAsia="zh-CN"/>
        </w:rPr>
      </w:pPr>
      <w:r w:rsidRPr="00257105">
        <w:rPr>
          <w:rFonts w:eastAsia="SimSun"/>
          <w:lang w:eastAsia="zh-CN"/>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276163" w:rsidRPr="00257105" w:rsidRDefault="00276163" w:rsidP="00276163">
      <w:pPr>
        <w:ind w:firstLine="284"/>
        <w:jc w:val="both"/>
        <w:rPr>
          <w:rFonts w:eastAsia="SimSun"/>
          <w:lang w:eastAsia="zh-CN"/>
        </w:rPr>
      </w:pPr>
      <w:r w:rsidRPr="00257105">
        <w:rPr>
          <w:rFonts w:eastAsia="SimSun"/>
          <w:lang w:eastAsia="zh-CN"/>
        </w:rPr>
        <w:t>на 10 постов - 1,0 га;</w:t>
      </w:r>
    </w:p>
    <w:p w:rsidR="00276163" w:rsidRPr="00257105" w:rsidRDefault="00276163" w:rsidP="00276163">
      <w:pPr>
        <w:ind w:firstLine="284"/>
        <w:jc w:val="both"/>
        <w:rPr>
          <w:rFonts w:eastAsia="SimSun"/>
          <w:lang w:eastAsia="zh-CN"/>
        </w:rPr>
      </w:pPr>
      <w:r w:rsidRPr="00257105">
        <w:rPr>
          <w:rFonts w:eastAsia="SimSun"/>
          <w:lang w:eastAsia="zh-CN"/>
        </w:rPr>
        <w:t>на 15 постов - 1,5 га;</w:t>
      </w:r>
    </w:p>
    <w:p w:rsidR="00276163" w:rsidRPr="00257105" w:rsidRDefault="00276163" w:rsidP="00276163">
      <w:pPr>
        <w:ind w:firstLine="284"/>
        <w:jc w:val="both"/>
        <w:rPr>
          <w:rFonts w:eastAsia="SimSun"/>
          <w:lang w:eastAsia="zh-CN"/>
        </w:rPr>
      </w:pPr>
      <w:r w:rsidRPr="00257105">
        <w:rPr>
          <w:rFonts w:eastAsia="SimSun"/>
          <w:lang w:eastAsia="zh-CN"/>
        </w:rPr>
        <w:t>на 25 постов - 2,0 га;</w:t>
      </w:r>
    </w:p>
    <w:p w:rsidR="00276163" w:rsidRPr="00257105" w:rsidRDefault="00276163" w:rsidP="00276163">
      <w:pPr>
        <w:ind w:firstLine="284"/>
        <w:jc w:val="both"/>
        <w:rPr>
          <w:rFonts w:eastAsia="SimSun"/>
          <w:lang w:eastAsia="zh-CN"/>
        </w:rPr>
      </w:pPr>
      <w:r w:rsidRPr="00257105">
        <w:rPr>
          <w:rFonts w:eastAsia="SimSun"/>
          <w:lang w:eastAsia="zh-CN"/>
        </w:rPr>
        <w:t>на 40 постов - 3,5 га.</w:t>
      </w:r>
    </w:p>
    <w:p w:rsidR="00276163" w:rsidRPr="00257105" w:rsidRDefault="00276163" w:rsidP="00276163">
      <w:pPr>
        <w:ind w:firstLine="284"/>
        <w:jc w:val="both"/>
        <w:rPr>
          <w:rFonts w:eastAsia="SimSun"/>
          <w:lang w:eastAsia="zh-CN"/>
        </w:rPr>
      </w:pPr>
      <w:r w:rsidRPr="00257105">
        <w:rPr>
          <w:rFonts w:eastAsia="SimSun"/>
          <w:lang w:eastAsia="zh-CN"/>
        </w:rPr>
        <w:t xml:space="preserve">Расстояния от </w:t>
      </w:r>
      <w:r w:rsidRPr="00257105">
        <w:rPr>
          <w:rFonts w:eastAsia="Calibri"/>
        </w:rPr>
        <w:t xml:space="preserve">границы земельного участка </w:t>
      </w:r>
      <w:r w:rsidRPr="00257105">
        <w:rPr>
          <w:rFonts w:eastAsia="SimSun"/>
          <w:lang w:eastAsia="zh-CN"/>
        </w:rPr>
        <w:t xml:space="preserve">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6" w:history="1">
        <w:r w:rsidRPr="00257105">
          <w:rPr>
            <w:rFonts w:eastAsia="SimSun"/>
            <w:lang w:eastAsia="zh-CN"/>
          </w:rPr>
          <w:t>таблице</w:t>
        </w:r>
      </w:hyperlink>
      <w:r w:rsidRPr="00257105">
        <w:rPr>
          <w:rFonts w:eastAsia="SimSun"/>
          <w:lang w:eastAsia="zh-CN"/>
        </w:rPr>
        <w:t>.</w:t>
      </w:r>
    </w:p>
    <w:p w:rsidR="00276163" w:rsidRPr="00257105" w:rsidRDefault="00276163" w:rsidP="00276163">
      <w:pPr>
        <w:ind w:firstLine="284"/>
        <w:jc w:val="both"/>
        <w:rPr>
          <w:rFonts w:eastAsia="SimSun"/>
          <w:lang w:eastAsia="zh-CN"/>
        </w:rPr>
      </w:pPr>
      <w:r w:rsidRPr="00257105">
        <w:rPr>
          <w:rFonts w:eastAsia="SimSun"/>
          <w:lang w:eastAsia="zh-CN"/>
        </w:rPr>
        <w:t>Таблица.</w:t>
      </w:r>
    </w:p>
    <w:tbl>
      <w:tblPr>
        <w:tblW w:w="9548" w:type="dxa"/>
        <w:tblCellSpacing w:w="5" w:type="nil"/>
        <w:tblInd w:w="75" w:type="dxa"/>
        <w:tblLayout w:type="fixed"/>
        <w:tblCellMar>
          <w:left w:w="75" w:type="dxa"/>
          <w:right w:w="75" w:type="dxa"/>
        </w:tblCellMar>
        <w:tblLook w:val="0000" w:firstRow="0" w:lastRow="0" w:firstColumn="0" w:lastColumn="0" w:noHBand="0" w:noVBand="0"/>
      </w:tblPr>
      <w:tblGrid>
        <w:gridCol w:w="5529"/>
        <w:gridCol w:w="2531"/>
        <w:gridCol w:w="1488"/>
      </w:tblGrid>
      <w:tr w:rsidR="00276163" w:rsidRPr="00257105" w:rsidTr="00515235">
        <w:trPr>
          <w:trHeight w:val="400"/>
          <w:tblCellSpacing w:w="5" w:type="nil"/>
        </w:trPr>
        <w:tc>
          <w:tcPr>
            <w:tcW w:w="5529" w:type="dxa"/>
            <w:vMerge w:val="restart"/>
            <w:tcBorders>
              <w:top w:val="single" w:sz="4" w:space="0" w:color="auto"/>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  Здания, до которых определяется расстояние   </w:t>
            </w:r>
          </w:p>
        </w:tc>
        <w:tc>
          <w:tcPr>
            <w:tcW w:w="4019" w:type="dxa"/>
            <w:gridSpan w:val="2"/>
            <w:tcBorders>
              <w:top w:val="single" w:sz="4" w:space="0" w:color="auto"/>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      Расстояние, м</w:t>
            </w:r>
          </w:p>
        </w:tc>
      </w:tr>
      <w:tr w:rsidR="00276163" w:rsidRPr="00257105" w:rsidTr="00515235">
        <w:trPr>
          <w:trHeight w:val="561"/>
          <w:tblCellSpacing w:w="5" w:type="nil"/>
        </w:trPr>
        <w:tc>
          <w:tcPr>
            <w:tcW w:w="5529" w:type="dxa"/>
            <w:vMerge/>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p>
        </w:tc>
        <w:tc>
          <w:tcPr>
            <w:tcW w:w="4019" w:type="dxa"/>
            <w:gridSpan w:val="2"/>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 от станций технического</w:t>
            </w:r>
            <w:r>
              <w:rPr>
                <w:rFonts w:eastAsia="Calibri"/>
                <w:sz w:val="22"/>
                <w:szCs w:val="22"/>
              </w:rPr>
              <w:t xml:space="preserve"> </w:t>
            </w:r>
            <w:r w:rsidRPr="00257105">
              <w:rPr>
                <w:rFonts w:eastAsia="Calibri"/>
                <w:sz w:val="22"/>
                <w:szCs w:val="22"/>
              </w:rPr>
              <w:t>обслуживания при числе</w:t>
            </w:r>
            <w:r>
              <w:rPr>
                <w:rFonts w:eastAsia="Calibri"/>
                <w:sz w:val="22"/>
                <w:szCs w:val="22"/>
              </w:rPr>
              <w:t xml:space="preserve"> </w:t>
            </w:r>
            <w:r w:rsidRPr="00257105">
              <w:rPr>
                <w:rFonts w:eastAsia="Calibri"/>
                <w:sz w:val="22"/>
                <w:szCs w:val="22"/>
              </w:rPr>
              <w:t xml:space="preserve"> постов          </w:t>
            </w:r>
          </w:p>
        </w:tc>
      </w:tr>
      <w:tr w:rsidR="00276163" w:rsidRPr="00257105" w:rsidTr="00515235">
        <w:trPr>
          <w:tblCellSpacing w:w="5" w:type="nil"/>
        </w:trPr>
        <w:tc>
          <w:tcPr>
            <w:tcW w:w="5529" w:type="dxa"/>
            <w:vMerge/>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p>
        </w:tc>
        <w:tc>
          <w:tcPr>
            <w:tcW w:w="2531"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10 и менее  </w:t>
            </w:r>
          </w:p>
        </w:tc>
        <w:tc>
          <w:tcPr>
            <w:tcW w:w="1488"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11 - 30  </w:t>
            </w:r>
          </w:p>
        </w:tc>
      </w:tr>
      <w:tr w:rsidR="00276163" w:rsidRPr="00257105" w:rsidTr="00515235">
        <w:trPr>
          <w:tblCellSpacing w:w="5" w:type="nil"/>
        </w:trPr>
        <w:tc>
          <w:tcPr>
            <w:tcW w:w="5529"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Жилые дома,                                    </w:t>
            </w:r>
          </w:p>
        </w:tc>
        <w:tc>
          <w:tcPr>
            <w:tcW w:w="2531"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15            </w:t>
            </w:r>
          </w:p>
        </w:tc>
        <w:tc>
          <w:tcPr>
            <w:tcW w:w="1488"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25        </w:t>
            </w:r>
          </w:p>
        </w:tc>
      </w:tr>
      <w:tr w:rsidR="00276163" w:rsidRPr="00257105" w:rsidTr="00515235">
        <w:trPr>
          <w:tblCellSpacing w:w="5" w:type="nil"/>
        </w:trPr>
        <w:tc>
          <w:tcPr>
            <w:tcW w:w="5529"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в том числе торцы жилых домов без окон         </w:t>
            </w:r>
          </w:p>
        </w:tc>
        <w:tc>
          <w:tcPr>
            <w:tcW w:w="2531"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15            </w:t>
            </w:r>
          </w:p>
        </w:tc>
        <w:tc>
          <w:tcPr>
            <w:tcW w:w="1488"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25        </w:t>
            </w:r>
          </w:p>
        </w:tc>
      </w:tr>
      <w:tr w:rsidR="00276163" w:rsidRPr="00257105" w:rsidTr="00515235">
        <w:trPr>
          <w:tblCellSpacing w:w="5" w:type="nil"/>
        </w:trPr>
        <w:tc>
          <w:tcPr>
            <w:tcW w:w="5529"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Общественные здания                            </w:t>
            </w:r>
          </w:p>
        </w:tc>
        <w:tc>
          <w:tcPr>
            <w:tcW w:w="2531"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15            </w:t>
            </w:r>
          </w:p>
        </w:tc>
        <w:tc>
          <w:tcPr>
            <w:tcW w:w="1488"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20        </w:t>
            </w:r>
          </w:p>
        </w:tc>
      </w:tr>
      <w:tr w:rsidR="00276163" w:rsidRPr="00257105" w:rsidTr="00515235">
        <w:trPr>
          <w:trHeight w:val="400"/>
          <w:tblCellSpacing w:w="5" w:type="nil"/>
        </w:trPr>
        <w:tc>
          <w:tcPr>
            <w:tcW w:w="5529"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Общеобразовательные школы и дошкольные         </w:t>
            </w:r>
            <w:r w:rsidRPr="00257105">
              <w:rPr>
                <w:rFonts w:eastAsia="Calibri"/>
                <w:sz w:val="22"/>
                <w:szCs w:val="22"/>
              </w:rPr>
              <w:br/>
              <w:t xml:space="preserve">образовательные учреждения                     </w:t>
            </w:r>
          </w:p>
        </w:tc>
        <w:tc>
          <w:tcPr>
            <w:tcW w:w="2531"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50            </w:t>
            </w:r>
          </w:p>
        </w:tc>
        <w:tc>
          <w:tcPr>
            <w:tcW w:w="1488"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hyperlink r:id="rId7" w:history="1">
              <w:r w:rsidRPr="00257105">
                <w:rPr>
                  <w:rFonts w:eastAsia="Calibri"/>
                  <w:sz w:val="22"/>
                  <w:szCs w:val="22"/>
                </w:rPr>
                <w:t>&lt;*&gt;</w:t>
              </w:r>
            </w:hyperlink>
          </w:p>
        </w:tc>
      </w:tr>
      <w:tr w:rsidR="00276163" w:rsidRPr="00257105" w:rsidTr="00515235">
        <w:trPr>
          <w:tblCellSpacing w:w="5" w:type="nil"/>
        </w:trPr>
        <w:tc>
          <w:tcPr>
            <w:tcW w:w="5529"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Лечебные учреждения со стационаром             </w:t>
            </w:r>
          </w:p>
        </w:tc>
        <w:tc>
          <w:tcPr>
            <w:tcW w:w="2531"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r w:rsidRPr="00257105">
              <w:rPr>
                <w:rFonts w:eastAsia="Calibri"/>
                <w:sz w:val="22"/>
                <w:szCs w:val="22"/>
              </w:rPr>
              <w:t xml:space="preserve">50            </w:t>
            </w:r>
          </w:p>
        </w:tc>
        <w:tc>
          <w:tcPr>
            <w:tcW w:w="1488"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sz w:val="22"/>
                <w:szCs w:val="22"/>
              </w:rPr>
            </w:pPr>
            <w:hyperlink r:id="rId8" w:history="1">
              <w:r w:rsidRPr="00257105">
                <w:rPr>
                  <w:rFonts w:eastAsia="Calibri"/>
                  <w:sz w:val="22"/>
                  <w:szCs w:val="22"/>
                </w:rPr>
                <w:t>&lt;*&gt;</w:t>
              </w:r>
            </w:hyperlink>
          </w:p>
        </w:tc>
      </w:tr>
    </w:tbl>
    <w:p w:rsidR="00276163" w:rsidRPr="00257105" w:rsidRDefault="00276163" w:rsidP="00276163">
      <w:pPr>
        <w:ind w:firstLine="284"/>
        <w:jc w:val="both"/>
        <w:rPr>
          <w:rFonts w:eastAsia="SimSun"/>
          <w:lang w:eastAsia="zh-CN"/>
        </w:rPr>
      </w:pPr>
      <w:r w:rsidRPr="00257105">
        <w:rPr>
          <w:rFonts w:eastAsia="SimSun"/>
          <w:lang w:eastAsia="zh-CN"/>
        </w:rPr>
        <w:t>--------------------------------</w:t>
      </w:r>
    </w:p>
    <w:p w:rsidR="00276163" w:rsidRPr="00257105" w:rsidRDefault="00276163" w:rsidP="00276163">
      <w:pPr>
        <w:ind w:firstLine="284"/>
        <w:jc w:val="both"/>
        <w:rPr>
          <w:rFonts w:eastAsia="SimSun"/>
          <w:lang w:eastAsia="zh-CN"/>
        </w:rPr>
      </w:pPr>
      <w:r w:rsidRPr="00257105">
        <w:rPr>
          <w:rFonts w:eastAsia="SimSun"/>
          <w:lang w:eastAsia="zh-CN"/>
        </w:rPr>
        <w:lastRenderedPageBreak/>
        <w:t>&lt;*&gt; Определяется по согласованию с органами Государственного санитарно-эпидемиологического надзора</w:t>
      </w:r>
    </w:p>
    <w:p w:rsidR="00276163" w:rsidRPr="00257105" w:rsidRDefault="00276163" w:rsidP="00276163">
      <w:pPr>
        <w:ind w:firstLine="284"/>
        <w:jc w:val="both"/>
        <w:rPr>
          <w:rFonts w:eastAsia="SimSun"/>
          <w:lang w:eastAsia="zh-CN"/>
        </w:rPr>
      </w:pPr>
      <w:r w:rsidRPr="00257105">
        <w:rPr>
          <w:rFonts w:eastAsia="SimSun"/>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276163" w:rsidRPr="00257105" w:rsidRDefault="00276163" w:rsidP="00276163">
      <w:pPr>
        <w:ind w:firstLine="284"/>
        <w:jc w:val="both"/>
        <w:rPr>
          <w:rFonts w:eastAsia="SimSun"/>
          <w:lang w:eastAsia="zh-CN"/>
        </w:rPr>
      </w:pPr>
      <w:r w:rsidRPr="00257105">
        <w:rPr>
          <w:rFonts w:eastAsia="SimSun"/>
          <w:lang w:eastAsia="zh-CN"/>
        </w:rPr>
        <w:t>на 2 колонки - 0,1 га;</w:t>
      </w:r>
    </w:p>
    <w:p w:rsidR="00276163" w:rsidRPr="00257105" w:rsidRDefault="00276163" w:rsidP="00276163">
      <w:pPr>
        <w:ind w:firstLine="284"/>
        <w:jc w:val="both"/>
        <w:rPr>
          <w:rFonts w:eastAsia="SimSun"/>
          <w:lang w:eastAsia="zh-CN"/>
        </w:rPr>
      </w:pPr>
      <w:r w:rsidRPr="00257105">
        <w:rPr>
          <w:rFonts w:eastAsia="SimSun"/>
          <w:lang w:eastAsia="zh-CN"/>
        </w:rPr>
        <w:t>на 5 колонок - 0,2 га;</w:t>
      </w:r>
    </w:p>
    <w:p w:rsidR="00276163" w:rsidRPr="00257105" w:rsidRDefault="00276163" w:rsidP="00276163">
      <w:pPr>
        <w:ind w:firstLine="284"/>
        <w:jc w:val="both"/>
        <w:rPr>
          <w:rFonts w:eastAsia="SimSun"/>
          <w:lang w:eastAsia="zh-CN"/>
        </w:rPr>
      </w:pPr>
      <w:r w:rsidRPr="00257105">
        <w:rPr>
          <w:rFonts w:eastAsia="SimSun"/>
          <w:lang w:eastAsia="zh-CN"/>
        </w:rPr>
        <w:t>на 7 колонок - 0,3 га;</w:t>
      </w:r>
    </w:p>
    <w:p w:rsidR="00276163" w:rsidRPr="00257105" w:rsidRDefault="00276163" w:rsidP="00276163">
      <w:pPr>
        <w:ind w:firstLine="284"/>
        <w:jc w:val="both"/>
        <w:rPr>
          <w:rFonts w:eastAsia="SimSun"/>
          <w:lang w:eastAsia="zh-CN"/>
        </w:rPr>
      </w:pPr>
      <w:r w:rsidRPr="00257105">
        <w:rPr>
          <w:rFonts w:eastAsia="SimSun"/>
          <w:lang w:eastAsia="zh-CN"/>
        </w:rPr>
        <w:t>на 9 колонок - 0,35 га;</w:t>
      </w:r>
    </w:p>
    <w:p w:rsidR="00276163" w:rsidRPr="00257105" w:rsidRDefault="00276163" w:rsidP="00276163">
      <w:pPr>
        <w:ind w:firstLine="284"/>
        <w:jc w:val="both"/>
        <w:rPr>
          <w:rFonts w:eastAsia="SimSun"/>
          <w:lang w:eastAsia="zh-CN"/>
        </w:rPr>
      </w:pPr>
      <w:r w:rsidRPr="00257105">
        <w:rPr>
          <w:rFonts w:eastAsia="SimSun"/>
          <w:lang w:eastAsia="zh-CN"/>
        </w:rPr>
        <w:t>на 11 колонок - 0,4 га.</w:t>
      </w:r>
    </w:p>
    <w:p w:rsidR="00276163" w:rsidRPr="00257105" w:rsidRDefault="00276163" w:rsidP="00276163">
      <w:pPr>
        <w:ind w:firstLine="284"/>
        <w:jc w:val="both"/>
        <w:rPr>
          <w:rFonts w:eastAsia="SimSun"/>
          <w:lang w:eastAsia="zh-CN"/>
        </w:rPr>
      </w:pPr>
      <w:r w:rsidRPr="00257105">
        <w:rPr>
          <w:rFonts w:eastAsia="SimSun"/>
          <w:lang w:eastAsia="zh-CN"/>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276163" w:rsidRPr="00257105" w:rsidRDefault="00276163" w:rsidP="00276163">
      <w:pPr>
        <w:ind w:firstLine="284"/>
        <w:jc w:val="both"/>
        <w:rPr>
          <w:rFonts w:eastAsia="SimSun"/>
          <w:lang w:eastAsia="zh-CN"/>
        </w:rPr>
      </w:pPr>
      <w:r w:rsidRPr="00257105">
        <w:rPr>
          <w:rFonts w:eastAsia="SimSun"/>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276163" w:rsidRPr="00257105" w:rsidRDefault="00276163" w:rsidP="00276163">
      <w:pPr>
        <w:ind w:firstLine="284"/>
        <w:jc w:val="both"/>
        <w:rPr>
          <w:rFonts w:eastAsia="SimSun"/>
          <w:lang w:eastAsia="zh-CN"/>
        </w:rPr>
      </w:pPr>
      <w:r w:rsidRPr="00257105">
        <w:rPr>
          <w:rFonts w:eastAsia="SimSun"/>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276163" w:rsidRPr="00257105" w:rsidRDefault="00276163" w:rsidP="00276163">
      <w:pPr>
        <w:ind w:firstLine="284"/>
        <w:jc w:val="both"/>
        <w:rPr>
          <w:rFonts w:eastAsia="SimSun"/>
          <w:lang w:eastAsia="zh-CN"/>
        </w:rPr>
      </w:pPr>
      <w:r w:rsidRPr="00257105">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76163" w:rsidRPr="00257105" w:rsidRDefault="00276163" w:rsidP="00276163">
      <w:pPr>
        <w:ind w:firstLine="284"/>
        <w:jc w:val="both"/>
        <w:rPr>
          <w:rFonts w:eastAsia="SimSun"/>
          <w:lang w:eastAsia="zh-CN"/>
        </w:rPr>
      </w:pPr>
      <w:r w:rsidRPr="00257105">
        <w:rPr>
          <w:rFonts w:eastAsia="SimSu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276163" w:rsidRPr="00257105" w:rsidRDefault="00276163" w:rsidP="00276163">
      <w:pPr>
        <w:ind w:firstLine="284"/>
        <w:jc w:val="both"/>
        <w:rPr>
          <w:rFonts w:eastAsia="SimSun"/>
          <w:lang w:eastAsia="zh-CN"/>
        </w:rPr>
      </w:pPr>
      <w:r w:rsidRPr="0025710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6163" w:rsidRPr="00257105" w:rsidRDefault="00276163" w:rsidP="00276163">
      <w:pPr>
        <w:ind w:firstLine="284"/>
        <w:jc w:val="both"/>
        <w:rPr>
          <w:rFonts w:eastAsia="SimSun"/>
          <w:lang w:eastAsia="zh-CN"/>
        </w:rPr>
      </w:pPr>
      <w:r w:rsidRPr="0025710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76163" w:rsidRDefault="00276163" w:rsidP="00276163">
      <w:pPr>
        <w:ind w:firstLine="284"/>
        <w:jc w:val="both"/>
        <w:rPr>
          <w:rFonts w:eastAsia="SimSun"/>
          <w:b/>
          <w:u w:val="single"/>
          <w:lang w:eastAsia="zh-CN"/>
        </w:rPr>
      </w:pPr>
    </w:p>
    <w:p w:rsidR="00276163" w:rsidRPr="00257105" w:rsidRDefault="00276163" w:rsidP="00276163">
      <w:pPr>
        <w:ind w:firstLine="284"/>
        <w:jc w:val="both"/>
        <w:rPr>
          <w:rFonts w:eastAsia="SimSun"/>
          <w:b/>
          <w:u w:val="single"/>
          <w:lang w:eastAsia="zh-CN"/>
        </w:rPr>
      </w:pPr>
      <w:r w:rsidRPr="00257105">
        <w:rPr>
          <w:rFonts w:eastAsia="SimSun"/>
          <w:b/>
          <w:u w:val="single"/>
          <w:lang w:eastAsia="zh-CN"/>
        </w:rPr>
        <w:t>Требования к ограждению земельных участков:</w:t>
      </w:r>
    </w:p>
    <w:p w:rsidR="00276163" w:rsidRPr="00257105" w:rsidRDefault="00276163" w:rsidP="00276163">
      <w:pPr>
        <w:ind w:firstLine="284"/>
        <w:jc w:val="both"/>
        <w:rPr>
          <w:rFonts w:eastAsia="SimSun"/>
          <w:lang w:eastAsia="zh-CN"/>
        </w:rPr>
      </w:pPr>
      <w:r w:rsidRPr="00257105">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2,0 м. </w:t>
      </w:r>
    </w:p>
    <w:p w:rsidR="00276163" w:rsidRPr="00257105" w:rsidRDefault="00276163" w:rsidP="00276163">
      <w:pPr>
        <w:ind w:firstLine="284"/>
        <w:jc w:val="both"/>
        <w:rPr>
          <w:rFonts w:eastAsia="SimSun"/>
          <w:lang w:eastAsia="zh-CN"/>
        </w:rPr>
      </w:pPr>
      <w:r w:rsidRPr="00257105">
        <w:rPr>
          <w:rFonts w:eastAsia="SimSu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276163" w:rsidRPr="00257105" w:rsidRDefault="00276163" w:rsidP="00276163">
      <w:pPr>
        <w:ind w:firstLine="284"/>
        <w:jc w:val="both"/>
      </w:pPr>
      <w:r w:rsidRPr="00257105">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76163" w:rsidRPr="00257105" w:rsidRDefault="00276163" w:rsidP="00276163">
      <w:pPr>
        <w:ind w:firstLine="284"/>
        <w:jc w:val="both"/>
      </w:pPr>
      <w:r w:rsidRPr="00257105">
        <w:lastRenderedPageBreak/>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276163" w:rsidRPr="00257105" w:rsidRDefault="00276163" w:rsidP="00276163">
      <w:pPr>
        <w:ind w:firstLine="284"/>
        <w:jc w:val="both"/>
      </w:pPr>
      <w:r w:rsidRPr="0025710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276163" w:rsidRPr="00257105" w:rsidRDefault="00276163" w:rsidP="00276163">
      <w:pPr>
        <w:ind w:firstLine="284"/>
        <w:jc w:val="both"/>
      </w:pPr>
      <w:r w:rsidRPr="0025710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276163" w:rsidRDefault="00276163" w:rsidP="00276163">
      <w:pPr>
        <w:ind w:firstLine="284"/>
        <w:jc w:val="both"/>
        <w:rPr>
          <w:rFonts w:eastAsia="SimSun"/>
          <w:b/>
          <w:u w:val="single"/>
          <w:lang w:eastAsia="zh-CN"/>
        </w:rPr>
      </w:pPr>
    </w:p>
    <w:p w:rsidR="00276163" w:rsidRPr="00257105" w:rsidRDefault="00276163" w:rsidP="00276163">
      <w:pPr>
        <w:ind w:firstLine="284"/>
        <w:jc w:val="center"/>
        <w:rPr>
          <w:rFonts w:eastAsia="SimSun"/>
          <w:lang w:eastAsia="zh-CN"/>
        </w:rPr>
      </w:pPr>
      <w:r>
        <w:rPr>
          <w:rFonts w:eastAsia="SimSun"/>
          <w:b/>
          <w:u w:val="single"/>
          <w:lang w:eastAsia="zh-CN"/>
        </w:rPr>
        <w:t>Т</w:t>
      </w:r>
      <w:r w:rsidRPr="00257105">
        <w:rPr>
          <w:rFonts w:eastAsia="SimSun"/>
          <w:b/>
          <w:u w:val="single"/>
          <w:lang w:eastAsia="zh-CN"/>
        </w:rPr>
        <w:t>ОД-</w:t>
      </w:r>
      <w:r>
        <w:rPr>
          <w:rFonts w:eastAsia="SimSun"/>
          <w:b/>
          <w:u w:val="single"/>
          <w:lang w:eastAsia="zh-CN"/>
        </w:rPr>
        <w:t>2</w:t>
      </w:r>
      <w:r w:rsidRPr="00257105">
        <w:rPr>
          <w:rFonts w:eastAsia="SimSun"/>
          <w:b/>
          <w:u w:val="single"/>
          <w:lang w:eastAsia="zh-CN"/>
        </w:rPr>
        <w:t>.</w:t>
      </w:r>
      <w:r w:rsidRPr="00257105">
        <w:rPr>
          <w:rFonts w:eastAsia="SimSun"/>
          <w:b/>
          <w:u w:val="single"/>
          <w:lang w:eastAsia="zh-CN"/>
        </w:rPr>
        <w:tab/>
        <w:t>Зона объектов</w:t>
      </w:r>
      <w:r>
        <w:rPr>
          <w:rFonts w:eastAsia="SimSun"/>
          <w:b/>
          <w:u w:val="single"/>
          <w:lang w:eastAsia="zh-CN"/>
        </w:rPr>
        <w:t xml:space="preserve"> образования и научных комплексов </w:t>
      </w:r>
      <w:r w:rsidRPr="00257105">
        <w:rPr>
          <w:rFonts w:eastAsia="SimSun"/>
          <w:b/>
          <w:u w:val="single"/>
          <w:lang w:eastAsia="zh-CN"/>
        </w:rPr>
        <w:t xml:space="preserve"> .</w:t>
      </w:r>
    </w:p>
    <w:p w:rsidR="00276163" w:rsidRPr="00257105" w:rsidRDefault="00276163" w:rsidP="00276163">
      <w:pPr>
        <w:widowControl w:val="0"/>
        <w:tabs>
          <w:tab w:val="left" w:pos="1260"/>
        </w:tabs>
        <w:ind w:firstLine="284"/>
        <w:jc w:val="both"/>
        <w:rPr>
          <w:i/>
          <w:iCs/>
        </w:rPr>
      </w:pPr>
    </w:p>
    <w:p w:rsidR="00276163" w:rsidRPr="00257105" w:rsidRDefault="00276163" w:rsidP="00276163">
      <w:pPr>
        <w:ind w:firstLine="709"/>
        <w:jc w:val="both"/>
        <w:rPr>
          <w:b/>
          <w:sz w:val="22"/>
          <w:szCs w:val="22"/>
        </w:rPr>
      </w:pPr>
      <w:r w:rsidRPr="00257105">
        <w:rPr>
          <w:b/>
          <w:sz w:val="22"/>
          <w:szCs w:val="22"/>
        </w:rPr>
        <w:t>1. ОСНОВНЫЕ ВИДЫ И ПАРАМЕТРЫ РАЗРЕШЕННОГО ИСПОЛЬЗОВАНИЯ</w:t>
      </w:r>
      <w:bookmarkStart w:id="9" w:name="_Toc339439035"/>
      <w:bookmarkStart w:id="10" w:name="_Toc344035079"/>
      <w:bookmarkStart w:id="11" w:name="_Toc344077905"/>
      <w:r w:rsidRPr="00257105">
        <w:rPr>
          <w:b/>
          <w:sz w:val="22"/>
          <w:szCs w:val="22"/>
        </w:rPr>
        <w:t xml:space="preserve"> ЗЕМЕЛЬНЫХ УЧАСТКОВ И ОБЪЕКТОВ КАПИТАЛЬНОГО СТРОИТЕЛЬСТВА</w:t>
      </w:r>
      <w:bookmarkEnd w:id="9"/>
      <w:bookmarkEnd w:id="10"/>
      <w:bookmarkEnd w:id="1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257105" w:rsidTr="00515235">
        <w:trPr>
          <w:trHeight w:val="552"/>
          <w:tblHeader/>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rPr>
          <w:trHeight w:val="552"/>
        </w:trPr>
        <w:tc>
          <w:tcPr>
            <w:tcW w:w="3794" w:type="dxa"/>
          </w:tcPr>
          <w:p w:rsidR="00276163" w:rsidRDefault="00276163" w:rsidP="00515235">
            <w:pPr>
              <w:autoSpaceDE w:val="0"/>
              <w:autoSpaceDN w:val="0"/>
              <w:adjustRightInd w:val="0"/>
              <w:jc w:val="both"/>
              <w:rPr>
                <w:rFonts w:eastAsia="Calibri"/>
                <w:sz w:val="22"/>
                <w:szCs w:val="22"/>
              </w:rPr>
            </w:pPr>
            <w:r>
              <w:rPr>
                <w:rFonts w:eastAsia="Calibri"/>
                <w:sz w:val="22"/>
                <w:szCs w:val="22"/>
              </w:rPr>
              <w:t>Образование и просвещение (3.5):</w:t>
            </w:r>
          </w:p>
          <w:p w:rsidR="00276163" w:rsidRDefault="00276163" w:rsidP="00515235">
            <w:pPr>
              <w:autoSpaceDE w:val="0"/>
              <w:autoSpaceDN w:val="0"/>
              <w:adjustRightInd w:val="0"/>
              <w:jc w:val="both"/>
              <w:rPr>
                <w:rFonts w:eastAsia="Calibri"/>
                <w:sz w:val="22"/>
                <w:szCs w:val="22"/>
              </w:rPr>
            </w:pPr>
            <w:r>
              <w:rPr>
                <w:rFonts w:eastAsia="Calibri"/>
                <w:sz w:val="22"/>
                <w:szCs w:val="22"/>
              </w:rPr>
              <w:t>- дошкольное, начальное и среднее общее образование (3.5.1);</w:t>
            </w:r>
          </w:p>
          <w:p w:rsidR="00276163" w:rsidRPr="00257105" w:rsidRDefault="00276163" w:rsidP="00515235">
            <w:pPr>
              <w:autoSpaceDE w:val="0"/>
              <w:autoSpaceDN w:val="0"/>
              <w:adjustRightInd w:val="0"/>
              <w:jc w:val="both"/>
              <w:rPr>
                <w:rFonts w:eastAsia="Calibri"/>
                <w:sz w:val="22"/>
                <w:szCs w:val="22"/>
              </w:rPr>
            </w:pPr>
            <w:r>
              <w:rPr>
                <w:rFonts w:eastAsia="Calibri"/>
                <w:sz w:val="22"/>
                <w:szCs w:val="22"/>
              </w:rPr>
              <w:t>- среднее и высшее профессиональное образование (3.5.2)</w:t>
            </w:r>
          </w:p>
        </w:tc>
        <w:tc>
          <w:tcPr>
            <w:tcW w:w="5812" w:type="dxa"/>
          </w:tcPr>
          <w:p w:rsidR="00276163" w:rsidRPr="00257105" w:rsidRDefault="00276163" w:rsidP="00515235">
            <w:pPr>
              <w:ind w:firstLine="317"/>
              <w:jc w:val="both"/>
              <w:rPr>
                <w:sz w:val="22"/>
              </w:rPr>
            </w:pPr>
            <w:r w:rsidRPr="00257105">
              <w:rPr>
                <w:sz w:val="22"/>
              </w:rPr>
              <w:t>Минимальная/максимальная площадь земельного участк</w:t>
            </w:r>
            <w:r>
              <w:rPr>
                <w:sz w:val="22"/>
              </w:rPr>
              <w:t xml:space="preserve">а: </w:t>
            </w:r>
            <w:r>
              <w:rPr>
                <w:b/>
                <w:sz w:val="22"/>
              </w:rPr>
              <w:t>100-20</w:t>
            </w:r>
            <w:r w:rsidRPr="003857C9">
              <w:rPr>
                <w:b/>
                <w:sz w:val="22"/>
              </w:rPr>
              <w:t>000 кв.м.</w:t>
            </w:r>
          </w:p>
          <w:p w:rsidR="00276163" w:rsidRPr="00257105" w:rsidRDefault="00276163" w:rsidP="00515235">
            <w:pPr>
              <w:ind w:firstLine="284"/>
              <w:jc w:val="both"/>
              <w:rPr>
                <w:sz w:val="22"/>
                <w:szCs w:val="22"/>
              </w:rPr>
            </w:pPr>
            <w:r w:rsidRPr="00257105">
              <w:rPr>
                <w:sz w:val="22"/>
                <w:szCs w:val="22"/>
              </w:rPr>
              <w:t>Максимальное количество этажей  – не более 3 этажей.</w:t>
            </w:r>
          </w:p>
          <w:p w:rsidR="00276163" w:rsidRPr="00257105" w:rsidRDefault="00276163" w:rsidP="00515235">
            <w:pPr>
              <w:keepLines/>
              <w:overflowPunct w:val="0"/>
              <w:autoSpaceDE w:val="0"/>
              <w:autoSpaceDN w:val="0"/>
              <w:adjustRightInd w:val="0"/>
              <w:ind w:left="34" w:firstLine="284"/>
              <w:jc w:val="both"/>
              <w:textAlignment w:val="baseline"/>
              <w:rPr>
                <w:sz w:val="22"/>
                <w:szCs w:val="22"/>
              </w:rPr>
            </w:pPr>
            <w:r w:rsidRPr="00257105">
              <w:rPr>
                <w:sz w:val="22"/>
                <w:szCs w:val="22"/>
              </w:rPr>
              <w:t xml:space="preserve">Высота – не более 15 м. </w:t>
            </w:r>
          </w:p>
          <w:p w:rsidR="00276163" w:rsidRPr="00257105" w:rsidRDefault="00276163" w:rsidP="00515235">
            <w:pPr>
              <w:keepLines/>
              <w:overflowPunct w:val="0"/>
              <w:autoSpaceDE w:val="0"/>
              <w:autoSpaceDN w:val="0"/>
              <w:adjustRightInd w:val="0"/>
              <w:ind w:left="34" w:firstLine="284"/>
              <w:jc w:val="both"/>
              <w:textAlignment w:val="baseline"/>
              <w:rPr>
                <w:sz w:val="22"/>
                <w:szCs w:val="22"/>
              </w:rPr>
            </w:pPr>
            <w:r w:rsidRPr="00257105">
              <w:rPr>
                <w:sz w:val="22"/>
                <w:szCs w:val="22"/>
              </w:rPr>
              <w:t xml:space="preserve">Озеленение </w:t>
            </w:r>
            <w:r>
              <w:rPr>
                <w:sz w:val="22"/>
                <w:szCs w:val="22"/>
              </w:rPr>
              <w:t xml:space="preserve">- </w:t>
            </w:r>
            <w:r w:rsidRPr="003E578C">
              <w:rPr>
                <w:sz w:val="22"/>
                <w:szCs w:val="22"/>
              </w:rPr>
              <w:t>50</w:t>
            </w:r>
            <w:r w:rsidRPr="00257105">
              <w:rPr>
                <w:sz w:val="22"/>
                <w:szCs w:val="22"/>
              </w:rPr>
              <w:t>%.</w:t>
            </w:r>
          </w:p>
          <w:p w:rsidR="00276163" w:rsidRPr="00257105" w:rsidRDefault="00276163" w:rsidP="00515235">
            <w:pPr>
              <w:ind w:firstLine="284"/>
              <w:jc w:val="both"/>
              <w:rPr>
                <w:sz w:val="22"/>
                <w:szCs w:val="22"/>
              </w:rPr>
            </w:pPr>
            <w:r w:rsidRPr="00257105">
              <w:rPr>
                <w:sz w:val="22"/>
                <w:szCs w:val="22"/>
              </w:rPr>
              <w:t xml:space="preserve">Максимальный процент застройки участка – </w:t>
            </w:r>
            <w:r w:rsidRPr="003E578C">
              <w:rPr>
                <w:sz w:val="22"/>
                <w:szCs w:val="22"/>
              </w:rPr>
              <w:t>50</w:t>
            </w:r>
            <w:r w:rsidRPr="00257105">
              <w:rPr>
                <w:sz w:val="22"/>
                <w:szCs w:val="22"/>
              </w:rPr>
              <w:t>.</w:t>
            </w:r>
          </w:p>
          <w:p w:rsidR="00276163" w:rsidRPr="00257105" w:rsidRDefault="00276163" w:rsidP="00515235">
            <w:pPr>
              <w:keepLines/>
              <w:overflowPunct w:val="0"/>
              <w:autoSpaceDE w:val="0"/>
              <w:autoSpaceDN w:val="0"/>
              <w:adjustRightInd w:val="0"/>
              <w:ind w:left="34" w:firstLine="284"/>
              <w:jc w:val="both"/>
              <w:textAlignment w:val="baseline"/>
              <w:rPr>
                <w:sz w:val="22"/>
                <w:szCs w:val="22"/>
              </w:rPr>
            </w:pPr>
            <w:r w:rsidRPr="00257105">
              <w:rPr>
                <w:sz w:val="22"/>
                <w:szCs w:val="22"/>
              </w:rPr>
              <w:t xml:space="preserve">Минимальные отступы от границ участка - 5 м, </w:t>
            </w:r>
            <w:r w:rsidRPr="00257105">
              <w:rPr>
                <w:sz w:val="22"/>
              </w:rPr>
              <w:t xml:space="preserve">от  красной  линии - 10 м, </w:t>
            </w:r>
            <w:r w:rsidRPr="00257105">
              <w:rPr>
                <w:sz w:val="22"/>
                <w:szCs w:val="22"/>
              </w:rPr>
              <w:t>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276163" w:rsidRPr="00257105" w:rsidTr="00515235">
        <w:trPr>
          <w:trHeight w:val="552"/>
        </w:trPr>
        <w:tc>
          <w:tcPr>
            <w:tcW w:w="3794" w:type="dxa"/>
          </w:tcPr>
          <w:p w:rsidR="00276163" w:rsidRPr="00573092" w:rsidRDefault="00276163" w:rsidP="00515235">
            <w:pPr>
              <w:tabs>
                <w:tab w:val="left" w:pos="142"/>
              </w:tabs>
              <w:autoSpaceDE w:val="0"/>
              <w:autoSpaceDN w:val="0"/>
              <w:adjustRightInd w:val="0"/>
              <w:jc w:val="both"/>
              <w:rPr>
                <w:sz w:val="22"/>
                <w:szCs w:val="22"/>
              </w:rPr>
            </w:pPr>
            <w:r>
              <w:rPr>
                <w:rFonts w:eastAsia="Calibri"/>
                <w:sz w:val="22"/>
                <w:szCs w:val="22"/>
              </w:rPr>
              <w:t>-Коммунальное обслуживание (3.1)</w:t>
            </w:r>
          </w:p>
        </w:tc>
        <w:tc>
          <w:tcPr>
            <w:tcW w:w="5812" w:type="dxa"/>
          </w:tcPr>
          <w:p w:rsidR="00276163" w:rsidRPr="00573092" w:rsidRDefault="00276163" w:rsidP="00515235">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76163" w:rsidRPr="00573092" w:rsidRDefault="00276163" w:rsidP="00515235">
            <w:pPr>
              <w:ind w:firstLine="175"/>
              <w:jc w:val="both"/>
              <w:rPr>
                <w:sz w:val="22"/>
                <w:szCs w:val="22"/>
              </w:rPr>
            </w:pPr>
            <w:r w:rsidRPr="00573092">
              <w:rPr>
                <w:sz w:val="22"/>
                <w:szCs w:val="22"/>
              </w:rPr>
              <w:t>Тепловые  котельные мощностью  до 200 Гкал.</w:t>
            </w:r>
          </w:p>
          <w:p w:rsidR="00276163" w:rsidRPr="00573092" w:rsidRDefault="00276163" w:rsidP="00515235">
            <w:pPr>
              <w:ind w:firstLine="175"/>
              <w:jc w:val="both"/>
              <w:rPr>
                <w:sz w:val="22"/>
                <w:szCs w:val="22"/>
              </w:rPr>
            </w:pPr>
            <w:r w:rsidRPr="00573092">
              <w:rPr>
                <w:sz w:val="22"/>
                <w:szCs w:val="22"/>
              </w:rPr>
              <w:t>Максимальное количество этажей  – не более 2 этажей.</w:t>
            </w:r>
          </w:p>
          <w:p w:rsidR="00276163" w:rsidRDefault="00276163" w:rsidP="00515235">
            <w:pPr>
              <w:ind w:firstLine="175"/>
              <w:jc w:val="both"/>
              <w:rPr>
                <w:sz w:val="22"/>
                <w:szCs w:val="22"/>
              </w:rPr>
            </w:pPr>
            <w:r w:rsidRPr="00573092">
              <w:rPr>
                <w:sz w:val="22"/>
                <w:szCs w:val="22"/>
              </w:rPr>
              <w:t xml:space="preserve">Высота – не более 22 м. </w:t>
            </w:r>
          </w:p>
          <w:p w:rsidR="00276163" w:rsidRPr="003E578C" w:rsidRDefault="00276163" w:rsidP="00515235">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76163" w:rsidRPr="00573092" w:rsidRDefault="00276163" w:rsidP="00515235">
            <w:pPr>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76163" w:rsidRPr="00257105" w:rsidRDefault="00276163" w:rsidP="00276163">
      <w:pPr>
        <w:jc w:val="both"/>
        <w:rPr>
          <w:b/>
          <w:sz w:val="22"/>
          <w:szCs w:val="22"/>
        </w:rPr>
      </w:pPr>
      <w:bookmarkStart w:id="12" w:name="_Toc339439036"/>
      <w:bookmarkStart w:id="13" w:name="_Toc344035080"/>
      <w:bookmarkStart w:id="14" w:name="_Toc344077906"/>
    </w:p>
    <w:p w:rsidR="00276163" w:rsidRPr="00257105" w:rsidRDefault="00276163" w:rsidP="00276163">
      <w:pPr>
        <w:ind w:firstLine="709"/>
        <w:jc w:val="both"/>
        <w:rPr>
          <w:b/>
          <w:sz w:val="22"/>
          <w:szCs w:val="22"/>
        </w:rPr>
      </w:pPr>
      <w:bookmarkStart w:id="15" w:name="_Toc339439037"/>
      <w:bookmarkStart w:id="16" w:name="_Toc344035081"/>
      <w:bookmarkStart w:id="17" w:name="_Toc344077907"/>
      <w:r w:rsidRPr="00257105">
        <w:rPr>
          <w:b/>
          <w:sz w:val="22"/>
          <w:szCs w:val="22"/>
        </w:rPr>
        <w:t>2. УСЛОВНО РАЗРЕШЕННЫЕ ВИДЫ И ПАРАМЕТРЫ ИСПОЛЬЗОВАНИЯ</w:t>
      </w:r>
      <w:bookmarkStart w:id="18" w:name="_Toc339439038"/>
      <w:bookmarkStart w:id="19" w:name="_Toc344035082"/>
      <w:bookmarkStart w:id="20" w:name="_Toc344077908"/>
      <w:bookmarkEnd w:id="15"/>
      <w:bookmarkEnd w:id="16"/>
      <w:bookmarkEnd w:id="17"/>
      <w:r w:rsidRPr="00257105">
        <w:rPr>
          <w:b/>
          <w:sz w:val="22"/>
          <w:szCs w:val="22"/>
        </w:rPr>
        <w:t xml:space="preserve"> ЗЕМЕЛЬНЫХ УЧАСТКОВ И ОБЪЕКТОВ КАПИТАЛЬНОГО СТРОИТЕЛЬСТВА</w:t>
      </w:r>
      <w:bookmarkEnd w:id="18"/>
      <w:bookmarkEnd w:id="19"/>
      <w:bookmarkEnd w:id="20"/>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276163" w:rsidRPr="00257105" w:rsidTr="00515235">
        <w:trPr>
          <w:trHeight w:val="552"/>
          <w:tblHeader/>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c>
          <w:tcPr>
            <w:tcW w:w="3794" w:type="dxa"/>
            <w:shd w:val="clear" w:color="auto" w:fill="auto"/>
          </w:tcPr>
          <w:p w:rsidR="00276163" w:rsidRDefault="00276163" w:rsidP="00515235">
            <w:pPr>
              <w:jc w:val="both"/>
              <w:rPr>
                <w:sz w:val="22"/>
              </w:rPr>
            </w:pPr>
            <w:r>
              <w:rPr>
                <w:sz w:val="22"/>
              </w:rPr>
              <w:t xml:space="preserve"> Культурное развитие (3.6)</w:t>
            </w:r>
          </w:p>
          <w:p w:rsidR="00276163" w:rsidRDefault="00276163" w:rsidP="00515235">
            <w:pPr>
              <w:jc w:val="both"/>
              <w:rPr>
                <w:sz w:val="22"/>
              </w:rPr>
            </w:pPr>
            <w:r>
              <w:rPr>
                <w:sz w:val="22"/>
              </w:rPr>
              <w:t>- магазины (4.4)</w:t>
            </w:r>
          </w:p>
          <w:p w:rsidR="00276163" w:rsidRPr="00257105" w:rsidRDefault="00276163" w:rsidP="00515235">
            <w:pPr>
              <w:jc w:val="both"/>
              <w:rPr>
                <w:sz w:val="22"/>
              </w:rPr>
            </w:pPr>
            <w:r>
              <w:rPr>
                <w:sz w:val="22"/>
              </w:rPr>
              <w:t>- Спорт (5.1)</w:t>
            </w:r>
          </w:p>
        </w:tc>
        <w:tc>
          <w:tcPr>
            <w:tcW w:w="5812" w:type="dxa"/>
            <w:shd w:val="clear" w:color="auto" w:fill="auto"/>
          </w:tcPr>
          <w:p w:rsidR="00276163" w:rsidRPr="003857C9" w:rsidRDefault="00276163" w:rsidP="00515235">
            <w:pPr>
              <w:keepLines/>
              <w:overflowPunct w:val="0"/>
              <w:autoSpaceDE w:val="0"/>
              <w:autoSpaceDN w:val="0"/>
              <w:adjustRightInd w:val="0"/>
              <w:ind w:firstLine="284"/>
              <w:jc w:val="both"/>
              <w:rPr>
                <w:rFonts w:eastAsia="SimSun"/>
                <w:b/>
                <w:lang w:eastAsia="zh-CN"/>
              </w:rPr>
            </w:pPr>
            <w:r w:rsidRPr="00257105">
              <w:rPr>
                <w:rFonts w:eastAsia="SimSun"/>
                <w:lang w:eastAsia="zh-CN"/>
              </w:rPr>
              <w:t>М</w:t>
            </w:r>
            <w:r w:rsidRPr="00A12800">
              <w:rPr>
                <w:rFonts w:eastAsia="SimSun"/>
                <w:lang w:eastAsia="zh-CN"/>
              </w:rPr>
              <w:t xml:space="preserve">инимальная/максимальная площадь земельного участка – </w:t>
            </w:r>
            <w:r w:rsidRPr="003857C9">
              <w:rPr>
                <w:rFonts w:eastAsia="SimSun"/>
                <w:b/>
                <w:lang w:eastAsia="zh-CN"/>
              </w:rPr>
              <w:t>1000</w:t>
            </w:r>
            <w:r>
              <w:rPr>
                <w:rFonts w:eastAsia="SimSun"/>
                <w:b/>
                <w:lang w:eastAsia="zh-CN"/>
              </w:rPr>
              <w:t xml:space="preserve"> </w:t>
            </w:r>
            <w:r w:rsidRPr="003857C9">
              <w:rPr>
                <w:rFonts w:eastAsia="SimSun"/>
                <w:b/>
                <w:lang w:eastAsia="zh-CN"/>
              </w:rPr>
              <w:t>-</w:t>
            </w:r>
            <w:r>
              <w:rPr>
                <w:rFonts w:eastAsia="SimSun"/>
                <w:b/>
                <w:lang w:eastAsia="zh-CN"/>
              </w:rPr>
              <w:t>1</w:t>
            </w:r>
            <w:r w:rsidRPr="003857C9">
              <w:rPr>
                <w:rFonts w:eastAsia="SimSun"/>
                <w:b/>
                <w:lang w:eastAsia="zh-CN"/>
              </w:rPr>
              <w:t>0000 кв. м;</w:t>
            </w:r>
          </w:p>
          <w:p w:rsidR="00276163" w:rsidRPr="00257105" w:rsidRDefault="00276163" w:rsidP="00515235">
            <w:pPr>
              <w:jc w:val="both"/>
              <w:rPr>
                <w:sz w:val="22"/>
                <w:szCs w:val="22"/>
              </w:rPr>
            </w:pPr>
            <w:r w:rsidRPr="00257105">
              <w:rPr>
                <w:sz w:val="22"/>
                <w:szCs w:val="22"/>
              </w:rPr>
              <w:t>Этажность – не более 2 эт.</w:t>
            </w:r>
          </w:p>
          <w:p w:rsidR="00276163" w:rsidRPr="00257105" w:rsidRDefault="00276163" w:rsidP="00515235">
            <w:pPr>
              <w:jc w:val="both"/>
              <w:rPr>
                <w:sz w:val="22"/>
                <w:szCs w:val="22"/>
              </w:rPr>
            </w:pPr>
            <w:r w:rsidRPr="00257105">
              <w:rPr>
                <w:sz w:val="22"/>
                <w:szCs w:val="22"/>
              </w:rPr>
              <w:t xml:space="preserve">Высота этажа – не более 6 м.  </w:t>
            </w:r>
          </w:p>
          <w:p w:rsidR="00276163" w:rsidRDefault="00276163" w:rsidP="00515235">
            <w:pPr>
              <w:jc w:val="both"/>
              <w:rPr>
                <w:sz w:val="22"/>
                <w:szCs w:val="22"/>
              </w:rPr>
            </w:pPr>
            <w:r w:rsidRPr="00257105">
              <w:rPr>
                <w:sz w:val="22"/>
                <w:szCs w:val="22"/>
              </w:rPr>
              <w:t xml:space="preserve">Высота здания – не более 15 м. </w:t>
            </w:r>
          </w:p>
          <w:p w:rsidR="00276163" w:rsidRPr="004B49E1" w:rsidRDefault="00276163" w:rsidP="00515235">
            <w:pPr>
              <w:jc w:val="both"/>
              <w:rPr>
                <w:sz w:val="22"/>
                <w:szCs w:val="22"/>
              </w:rPr>
            </w:pPr>
            <w:r w:rsidRPr="004B49E1">
              <w:rPr>
                <w:sz w:val="22"/>
                <w:szCs w:val="22"/>
              </w:rPr>
              <w:t>Максимальный процент застройки участка - 50.</w:t>
            </w:r>
          </w:p>
          <w:p w:rsidR="00276163" w:rsidRDefault="00276163" w:rsidP="00515235">
            <w:pPr>
              <w:ind w:firstLine="317"/>
              <w:jc w:val="both"/>
              <w:rPr>
                <w:sz w:val="22"/>
              </w:rPr>
            </w:pPr>
            <w:r w:rsidRPr="00257105">
              <w:rPr>
                <w:sz w:val="22"/>
                <w:szCs w:val="22"/>
              </w:rPr>
              <w:t xml:space="preserve">Минимальные отступы от границ участка - </w:t>
            </w:r>
            <w:r>
              <w:rPr>
                <w:sz w:val="22"/>
                <w:szCs w:val="22"/>
              </w:rPr>
              <w:t>3</w:t>
            </w:r>
            <w:r w:rsidRPr="00257105">
              <w:rPr>
                <w:sz w:val="22"/>
                <w:szCs w:val="22"/>
              </w:rPr>
              <w:t xml:space="preserve"> м, </w:t>
            </w:r>
            <w:r w:rsidRPr="00257105">
              <w:rPr>
                <w:sz w:val="22"/>
              </w:rPr>
              <w:t xml:space="preserve">от  </w:t>
            </w:r>
            <w:r w:rsidRPr="00257105">
              <w:rPr>
                <w:sz w:val="22"/>
              </w:rPr>
              <w:lastRenderedPageBreak/>
              <w:t xml:space="preserve">красной  линии - </w:t>
            </w:r>
            <w:r>
              <w:rPr>
                <w:sz w:val="22"/>
              </w:rPr>
              <w:t>5</w:t>
            </w:r>
            <w:r w:rsidRPr="00257105">
              <w:rPr>
                <w:sz w:val="22"/>
              </w:rPr>
              <w:t xml:space="preserve"> м</w:t>
            </w:r>
            <w:r>
              <w:rPr>
                <w:sz w:val="22"/>
              </w:rPr>
              <w:t>.</w:t>
            </w:r>
            <w:r w:rsidRPr="00257105">
              <w:rPr>
                <w:sz w:val="22"/>
                <w:szCs w:val="22"/>
              </w:rPr>
              <w:t xml:space="preserve"> Озеленение – не менее 10 % от площади земельного участка.</w:t>
            </w:r>
          </w:p>
          <w:p w:rsidR="00276163" w:rsidRPr="00257105" w:rsidRDefault="00276163" w:rsidP="00515235">
            <w:pPr>
              <w:ind w:firstLine="317"/>
              <w:jc w:val="both"/>
              <w:rPr>
                <w:sz w:val="22"/>
              </w:rPr>
            </w:pPr>
            <w:r w:rsidRPr="00257105">
              <w:rPr>
                <w:sz w:val="22"/>
              </w:rPr>
              <w:t xml:space="preserve">Размеры земельных участков для отдельно стоящих объектов некапитального строительства (киосков, лоточной торговли, павильонов розничной торговли) площадью не более 20 кв.м. </w:t>
            </w:r>
          </w:p>
          <w:p w:rsidR="00276163" w:rsidRPr="00257105" w:rsidRDefault="00276163" w:rsidP="00515235">
            <w:pPr>
              <w:ind w:firstLine="317"/>
              <w:jc w:val="both"/>
              <w:rPr>
                <w:sz w:val="22"/>
              </w:rPr>
            </w:pPr>
            <w:r w:rsidRPr="00257105">
              <w:rPr>
                <w:sz w:val="22"/>
              </w:rPr>
              <w:t>- минимальный - 10 кв.м.,</w:t>
            </w:r>
          </w:p>
          <w:p w:rsidR="00276163" w:rsidRPr="003857C9" w:rsidRDefault="00276163" w:rsidP="00515235">
            <w:pPr>
              <w:ind w:firstLine="317"/>
              <w:jc w:val="both"/>
              <w:rPr>
                <w:sz w:val="22"/>
              </w:rPr>
            </w:pPr>
            <w:r>
              <w:rPr>
                <w:sz w:val="22"/>
              </w:rPr>
              <w:t>- максимальный – 100 кв.м.</w:t>
            </w:r>
          </w:p>
        </w:tc>
      </w:tr>
    </w:tbl>
    <w:p w:rsidR="00276163" w:rsidRDefault="00276163" w:rsidP="00276163">
      <w:pPr>
        <w:ind w:firstLine="709"/>
        <w:jc w:val="both"/>
        <w:rPr>
          <w:b/>
          <w:sz w:val="22"/>
          <w:szCs w:val="22"/>
        </w:rPr>
      </w:pPr>
    </w:p>
    <w:p w:rsidR="00276163" w:rsidRPr="00257105" w:rsidRDefault="00276163" w:rsidP="00276163">
      <w:pPr>
        <w:ind w:firstLine="709"/>
        <w:jc w:val="both"/>
        <w:rPr>
          <w:b/>
          <w:sz w:val="22"/>
          <w:szCs w:val="22"/>
        </w:rPr>
      </w:pPr>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12"/>
      <w:bookmarkEnd w:id="13"/>
      <w:bookmarkEnd w:id="1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257105" w:rsidTr="00515235">
        <w:trPr>
          <w:trHeight w:val="552"/>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c>
          <w:tcPr>
            <w:tcW w:w="3794" w:type="dxa"/>
          </w:tcPr>
          <w:p w:rsidR="00276163" w:rsidRPr="00573092" w:rsidRDefault="00276163" w:rsidP="00515235">
            <w:pPr>
              <w:ind w:firstLine="317"/>
              <w:jc w:val="both"/>
              <w:rPr>
                <w:sz w:val="22"/>
                <w:szCs w:val="22"/>
              </w:rPr>
            </w:pPr>
            <w:r>
              <w:rPr>
                <w:sz w:val="22"/>
                <w:szCs w:val="22"/>
              </w:rPr>
              <w:t>Земельные участки общего пользования (12.0)</w:t>
            </w:r>
          </w:p>
        </w:tc>
        <w:tc>
          <w:tcPr>
            <w:tcW w:w="5812" w:type="dxa"/>
          </w:tcPr>
          <w:p w:rsidR="00276163" w:rsidRPr="008B6893" w:rsidRDefault="00276163" w:rsidP="00515235">
            <w:pPr>
              <w:jc w:val="both"/>
              <w:rPr>
                <w:sz w:val="22"/>
                <w:szCs w:val="22"/>
                <w:highlight w:val="yellow"/>
              </w:rPr>
            </w:pPr>
            <w:r w:rsidRPr="004B49E1">
              <w:rPr>
                <w:sz w:val="22"/>
                <w:szCs w:val="22"/>
              </w:rPr>
              <w:t>Регламенты не устанавливаются.</w:t>
            </w:r>
          </w:p>
        </w:tc>
      </w:tr>
      <w:tr w:rsidR="00276163" w:rsidRPr="00257105" w:rsidTr="00515235">
        <w:tc>
          <w:tcPr>
            <w:tcW w:w="3794" w:type="dxa"/>
          </w:tcPr>
          <w:p w:rsidR="00276163" w:rsidRPr="003D2BF2" w:rsidRDefault="00276163" w:rsidP="00515235">
            <w:pPr>
              <w:rPr>
                <w:color w:val="000000"/>
              </w:rPr>
            </w:pPr>
            <w:r w:rsidRPr="003D2BF2">
              <w:rPr>
                <w:color w:val="000000"/>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276163" w:rsidRPr="003D2BF2" w:rsidRDefault="00276163" w:rsidP="00515235">
            <w:pPr>
              <w:rPr>
                <w:color w:val="000000"/>
              </w:rPr>
            </w:pPr>
            <w:r w:rsidRPr="003D2BF2">
              <w:rPr>
                <w:color w:val="000000"/>
              </w:rPr>
              <w:t>Гостевые автостоянки для парковки легковых автомобилей посетителей.</w:t>
            </w:r>
          </w:p>
        </w:tc>
        <w:tc>
          <w:tcPr>
            <w:tcW w:w="5812" w:type="dxa"/>
          </w:tcPr>
          <w:p w:rsidR="00276163" w:rsidRPr="003D2BF2" w:rsidRDefault="00276163" w:rsidP="00515235">
            <w:pPr>
              <w:rPr>
                <w:color w:val="000000"/>
              </w:rPr>
            </w:pPr>
            <w:r w:rsidRPr="003D2BF2">
              <w:rPr>
                <w:color w:val="000000"/>
              </w:rPr>
              <w:t>Минимально допустимое расстояние от окон жилых и общественных зданий до площадок:</w:t>
            </w:r>
          </w:p>
          <w:p w:rsidR="00276163" w:rsidRPr="003D2BF2" w:rsidRDefault="00276163" w:rsidP="00515235">
            <w:pPr>
              <w:rPr>
                <w:color w:val="000000"/>
              </w:rPr>
            </w:pPr>
            <w:r w:rsidRPr="003D2BF2">
              <w:rPr>
                <w:color w:val="000000"/>
              </w:rPr>
              <w:t>для игр детей дошкольного и младшего школьного возраста - не менее 12 м;</w:t>
            </w:r>
          </w:p>
          <w:p w:rsidR="00276163" w:rsidRPr="003D2BF2" w:rsidRDefault="00276163" w:rsidP="00515235">
            <w:pPr>
              <w:rPr>
                <w:color w:val="000000"/>
              </w:rPr>
            </w:pPr>
            <w:r w:rsidRPr="003D2BF2">
              <w:rPr>
                <w:color w:val="000000"/>
              </w:rPr>
              <w:t>для отдыха взрослого населения - не менее 10 м;</w:t>
            </w:r>
          </w:p>
          <w:p w:rsidR="00276163" w:rsidRPr="003D2BF2" w:rsidRDefault="00276163" w:rsidP="00515235">
            <w:pPr>
              <w:rPr>
                <w:color w:val="000000"/>
              </w:rPr>
            </w:pPr>
            <w:r w:rsidRPr="003D2BF2">
              <w:rPr>
                <w:color w:val="000000"/>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76163" w:rsidRPr="003D2BF2" w:rsidRDefault="00276163" w:rsidP="00515235">
            <w:pPr>
              <w:rPr>
                <w:color w:val="000000"/>
              </w:rPr>
            </w:pPr>
            <w:r w:rsidRPr="003D2BF2">
              <w:rPr>
                <w:color w:val="000000"/>
              </w:rPr>
              <w:t>для хозяйственных целей - не менее 20 м;</w:t>
            </w:r>
          </w:p>
          <w:p w:rsidR="00276163" w:rsidRPr="003D2BF2" w:rsidRDefault="00276163" w:rsidP="00515235">
            <w:pPr>
              <w:rPr>
                <w:color w:val="000000"/>
              </w:rPr>
            </w:pPr>
            <w:r w:rsidRPr="003D2BF2">
              <w:rPr>
                <w:color w:val="000000"/>
              </w:rPr>
              <w:t>для выгула собак - не менее 40 м;</w:t>
            </w:r>
          </w:p>
          <w:p w:rsidR="00276163" w:rsidRPr="003D2BF2" w:rsidRDefault="00276163" w:rsidP="00515235">
            <w:pPr>
              <w:rPr>
                <w:color w:val="000000"/>
              </w:rPr>
            </w:pPr>
            <w:r w:rsidRPr="003D2BF2">
              <w:rPr>
                <w:color w:val="000000"/>
              </w:rPr>
              <w:t>Расстояния от площадок для сушки белья не нормируются.</w:t>
            </w:r>
          </w:p>
          <w:p w:rsidR="00276163" w:rsidRPr="003D2BF2" w:rsidRDefault="00276163" w:rsidP="00515235">
            <w:pPr>
              <w:rPr>
                <w:color w:val="000000"/>
              </w:rPr>
            </w:pPr>
            <w:r w:rsidRPr="003D2BF2">
              <w:rPr>
                <w:color w:val="000000"/>
              </w:rPr>
              <w:t>Расстояния от площадок для хозяйственных целей до наиболее удаленного входа в жилое здание - не более 100 м</w:t>
            </w:r>
          </w:p>
        </w:tc>
      </w:tr>
      <w:tr w:rsidR="00276163" w:rsidRPr="00257105" w:rsidTr="00515235">
        <w:tc>
          <w:tcPr>
            <w:tcW w:w="3794" w:type="dxa"/>
          </w:tcPr>
          <w:p w:rsidR="00276163" w:rsidRPr="003D2BF2" w:rsidRDefault="00276163" w:rsidP="00515235">
            <w:pPr>
              <w:rPr>
                <w:color w:val="000000"/>
              </w:rPr>
            </w:pPr>
            <w:r w:rsidRPr="003D2BF2">
              <w:rPr>
                <w:color w:val="000000"/>
              </w:rPr>
              <w:t>Площадки для сбора твердых бытовых отходов.</w:t>
            </w:r>
          </w:p>
        </w:tc>
        <w:tc>
          <w:tcPr>
            <w:tcW w:w="5812" w:type="dxa"/>
          </w:tcPr>
          <w:p w:rsidR="00276163" w:rsidRPr="003D2BF2" w:rsidRDefault="00276163" w:rsidP="00515235">
            <w:pPr>
              <w:rPr>
                <w:color w:val="000000"/>
              </w:rPr>
            </w:pPr>
            <w:r w:rsidRPr="003D2BF2">
              <w:rPr>
                <w:color w:val="000000"/>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276163" w:rsidRPr="003D2BF2" w:rsidRDefault="00276163" w:rsidP="00515235">
            <w:pPr>
              <w:rPr>
                <w:color w:val="000000"/>
              </w:rPr>
            </w:pPr>
            <w:r w:rsidRPr="003D2BF2">
              <w:rPr>
                <w:color w:val="000000"/>
              </w:rPr>
              <w:t>Общее количество контейнеров не более 5 шт.</w:t>
            </w:r>
          </w:p>
        </w:tc>
      </w:tr>
    </w:tbl>
    <w:p w:rsidR="00276163" w:rsidRPr="00257105" w:rsidRDefault="00276163" w:rsidP="00276163">
      <w:pPr>
        <w:tabs>
          <w:tab w:val="left" w:pos="2520"/>
        </w:tabs>
        <w:jc w:val="both"/>
        <w:rPr>
          <w:b/>
          <w:sz w:val="22"/>
          <w:szCs w:val="22"/>
        </w:rPr>
      </w:pPr>
    </w:p>
    <w:p w:rsidR="00276163" w:rsidRPr="00257105" w:rsidRDefault="00276163" w:rsidP="00276163">
      <w:pPr>
        <w:jc w:val="both"/>
        <w:rPr>
          <w:u w:val="single"/>
        </w:rPr>
      </w:pPr>
      <w:r w:rsidRPr="00257105">
        <w:rPr>
          <w:u w:val="single"/>
        </w:rPr>
        <w:t>Примечание:</w:t>
      </w:r>
    </w:p>
    <w:p w:rsidR="00276163" w:rsidRPr="00257105" w:rsidRDefault="00276163" w:rsidP="00276163">
      <w:pPr>
        <w:ind w:firstLine="426"/>
        <w:jc w:val="both"/>
        <w:rPr>
          <w:u w:val="single"/>
        </w:rPr>
      </w:pPr>
      <w:r w:rsidRPr="00257105">
        <w:t xml:space="preserve">Размеры земельного участка </w:t>
      </w:r>
      <w:r w:rsidRPr="00257105">
        <w:rPr>
          <w:u w:val="single"/>
        </w:rPr>
        <w:t>для отдельно стоящего объекта дошкольного  образования:</w:t>
      </w:r>
    </w:p>
    <w:p w:rsidR="00276163" w:rsidRPr="00257105" w:rsidRDefault="00276163" w:rsidP="00276163">
      <w:pPr>
        <w:ind w:firstLine="426"/>
        <w:jc w:val="both"/>
      </w:pPr>
      <w:r w:rsidRPr="00257105">
        <w:t>-  при вместимости до 100 мест – 40 кв.м. на 1 чел.;</w:t>
      </w:r>
    </w:p>
    <w:p w:rsidR="00276163" w:rsidRPr="00257105" w:rsidRDefault="00276163" w:rsidP="00276163">
      <w:pPr>
        <w:ind w:firstLine="426"/>
        <w:jc w:val="both"/>
      </w:pPr>
      <w:r w:rsidRPr="00257105">
        <w:t>- при вместимости свыше 100 мест – 35 кв.м. на 1 чел.</w:t>
      </w:r>
    </w:p>
    <w:p w:rsidR="00276163" w:rsidRPr="00257105" w:rsidRDefault="00276163" w:rsidP="00276163">
      <w:pPr>
        <w:ind w:firstLine="426"/>
        <w:jc w:val="both"/>
      </w:pPr>
      <w:r w:rsidRPr="00257105">
        <w:t xml:space="preserve">Размеры земельного участка </w:t>
      </w:r>
      <w:r w:rsidRPr="00257105">
        <w:rPr>
          <w:u w:val="single"/>
        </w:rPr>
        <w:t>для встроенного объекта дошкольного  образования</w:t>
      </w:r>
      <w:r w:rsidRPr="00257105">
        <w:t>:</w:t>
      </w:r>
    </w:p>
    <w:p w:rsidR="00276163" w:rsidRPr="00257105" w:rsidRDefault="00276163" w:rsidP="00276163">
      <w:pPr>
        <w:ind w:firstLine="426"/>
        <w:jc w:val="both"/>
      </w:pPr>
      <w:r w:rsidRPr="00257105">
        <w:t>- при вместимости более 100 мест – 29 кв.м. на 1 чел.;</w:t>
      </w:r>
    </w:p>
    <w:p w:rsidR="00276163" w:rsidRPr="00257105" w:rsidRDefault="00276163" w:rsidP="00276163">
      <w:pPr>
        <w:ind w:firstLine="426"/>
        <w:jc w:val="both"/>
      </w:pPr>
      <w:r w:rsidRPr="00257105">
        <w:t>Минимальные отступы от границ земельного участка в целях определения места допустимого размещения объекта – 5 м.;</w:t>
      </w:r>
    </w:p>
    <w:p w:rsidR="00276163" w:rsidRPr="00257105" w:rsidRDefault="00276163" w:rsidP="00276163">
      <w:pPr>
        <w:ind w:firstLine="426"/>
        <w:jc w:val="both"/>
      </w:pPr>
      <w:r w:rsidRPr="00257105">
        <w:t>- минимальный отступ от красной линии улицы до объектов основного назначения – 10 м.;</w:t>
      </w:r>
    </w:p>
    <w:p w:rsidR="00276163" w:rsidRPr="00257105" w:rsidRDefault="00276163" w:rsidP="00276163">
      <w:pPr>
        <w:ind w:firstLine="426"/>
        <w:jc w:val="both"/>
      </w:pPr>
      <w:r w:rsidRPr="00257105">
        <w:t>- предельная высота ограждения – 2 м.;</w:t>
      </w:r>
    </w:p>
    <w:p w:rsidR="00276163" w:rsidRPr="00257105" w:rsidRDefault="00276163" w:rsidP="00276163">
      <w:pPr>
        <w:ind w:firstLine="426"/>
        <w:jc w:val="both"/>
      </w:pPr>
      <w:r w:rsidRPr="00257105">
        <w:lastRenderedPageBreak/>
        <w:t>Расстояние между зданиями определяются по нормам инсоляции и освещенности.</w:t>
      </w:r>
    </w:p>
    <w:p w:rsidR="00276163" w:rsidRPr="00257105" w:rsidRDefault="00276163" w:rsidP="00276163">
      <w:pPr>
        <w:ind w:firstLine="426"/>
        <w:jc w:val="both"/>
      </w:pPr>
      <w:r w:rsidRPr="00257105">
        <w:rPr>
          <w:u w:val="single"/>
        </w:rPr>
        <w:t>Для  объекта общеобразовательного назначения</w:t>
      </w:r>
      <w:r w:rsidRPr="00257105">
        <w:t xml:space="preserve"> размеры земельного участка при вместимости:</w:t>
      </w:r>
    </w:p>
    <w:p w:rsidR="00276163" w:rsidRPr="00257105" w:rsidRDefault="00276163" w:rsidP="00276163">
      <w:pPr>
        <w:ind w:firstLine="426"/>
        <w:jc w:val="both"/>
      </w:pPr>
      <w:r w:rsidRPr="00257105">
        <w:t>- до 400 мест – 50 кв.м. на 1 чел.;</w:t>
      </w:r>
    </w:p>
    <w:p w:rsidR="00276163" w:rsidRPr="00257105" w:rsidRDefault="00276163" w:rsidP="00276163">
      <w:pPr>
        <w:ind w:firstLine="426"/>
        <w:jc w:val="both"/>
      </w:pPr>
      <w:r w:rsidRPr="00257105">
        <w:t>- от 401 до 500 мест – 60 кв.м. на 1 чел.;</w:t>
      </w:r>
    </w:p>
    <w:p w:rsidR="00276163" w:rsidRPr="00257105" w:rsidRDefault="00276163" w:rsidP="00276163">
      <w:pPr>
        <w:ind w:firstLine="426"/>
        <w:jc w:val="both"/>
      </w:pPr>
      <w:r w:rsidRPr="00257105">
        <w:t>Минимальные отступы от границ земельного участка в целях определения места допустимого размещения объекта – 5 м.</w:t>
      </w:r>
    </w:p>
    <w:p w:rsidR="00276163" w:rsidRPr="00257105" w:rsidRDefault="00276163" w:rsidP="00276163">
      <w:pPr>
        <w:ind w:firstLine="426"/>
        <w:jc w:val="both"/>
      </w:pPr>
      <w:r w:rsidRPr="00257105">
        <w:t>Минимальный отступ от красной линии улицы до объектов основного назначения – 10 м.;</w:t>
      </w:r>
    </w:p>
    <w:p w:rsidR="00276163" w:rsidRPr="00257105" w:rsidRDefault="00276163" w:rsidP="00276163">
      <w:pPr>
        <w:ind w:firstLine="426"/>
        <w:jc w:val="both"/>
      </w:pPr>
      <w:r w:rsidRPr="00257105">
        <w:t>Расстояние между зданиями определяется  по нормам инсоляции и освещенности.</w:t>
      </w:r>
    </w:p>
    <w:p w:rsidR="00276163" w:rsidRPr="00257105" w:rsidRDefault="00276163" w:rsidP="00276163">
      <w:pPr>
        <w:ind w:firstLine="426"/>
        <w:jc w:val="both"/>
        <w:rPr>
          <w:u w:val="single"/>
        </w:rPr>
      </w:pPr>
      <w:r w:rsidRPr="00257105">
        <w:rPr>
          <w:u w:val="single"/>
        </w:rPr>
        <w:t xml:space="preserve">Для объектов некапитального строительства: </w:t>
      </w:r>
    </w:p>
    <w:p w:rsidR="00276163" w:rsidRPr="00257105" w:rsidRDefault="00276163" w:rsidP="00276163">
      <w:pPr>
        <w:ind w:firstLine="426"/>
        <w:jc w:val="both"/>
      </w:pPr>
      <w:r w:rsidRPr="00257105">
        <w:t>- минимальные размеры земельных участков предприятий розничной торговли -10 кв.м.;</w:t>
      </w:r>
    </w:p>
    <w:p w:rsidR="00276163" w:rsidRPr="00257105" w:rsidRDefault="00276163" w:rsidP="00276163">
      <w:pPr>
        <w:ind w:firstLine="426"/>
        <w:jc w:val="both"/>
      </w:pPr>
      <w:r w:rsidRPr="00257105">
        <w:t>- максимальные размеры земельных участков предприятий розничной торговли - 100 кв.м.</w:t>
      </w:r>
    </w:p>
    <w:p w:rsidR="00276163" w:rsidRPr="00257105" w:rsidRDefault="00276163" w:rsidP="00276163">
      <w:pPr>
        <w:ind w:firstLine="426"/>
        <w:jc w:val="both"/>
      </w:pPr>
      <w:r w:rsidRPr="00257105">
        <w:t xml:space="preserve">Для вновь создаваемых земельных участков размеры земельных участков определяются проектом планировки и межевания территории. </w:t>
      </w:r>
    </w:p>
    <w:p w:rsidR="00276163" w:rsidRPr="00257105" w:rsidRDefault="00276163" w:rsidP="00276163">
      <w:pPr>
        <w:ind w:firstLine="426"/>
        <w:jc w:val="both"/>
      </w:pPr>
      <w:r w:rsidRPr="00257105">
        <w:t>Отмостка должна располагаться в пределах отведенного (предоставленного) земельного участка.</w:t>
      </w:r>
    </w:p>
    <w:p w:rsidR="00276163" w:rsidRPr="00257105" w:rsidRDefault="00276163" w:rsidP="00276163">
      <w:pPr>
        <w:ind w:firstLine="426"/>
        <w:jc w:val="both"/>
      </w:pPr>
      <w:r w:rsidRPr="00257105">
        <w:t xml:space="preserve"> Расстояние от вспомогательных (хозяйственных) строений и сооружений: </w:t>
      </w:r>
    </w:p>
    <w:p w:rsidR="00276163" w:rsidRPr="00257105" w:rsidRDefault="00276163" w:rsidP="00276163">
      <w:pPr>
        <w:ind w:firstLine="426"/>
        <w:jc w:val="both"/>
      </w:pPr>
      <w:r w:rsidRPr="00257105">
        <w:t>- до красных линий улиц и проездов должно быть не менее 10 м.,</w:t>
      </w:r>
    </w:p>
    <w:p w:rsidR="00276163" w:rsidRPr="00257105" w:rsidRDefault="00276163" w:rsidP="00276163">
      <w:pPr>
        <w:ind w:firstLine="426"/>
        <w:jc w:val="both"/>
      </w:pPr>
      <w:r w:rsidRPr="00257105">
        <w:t>- до границы соседнего земельного участка – 3 м.;</w:t>
      </w:r>
    </w:p>
    <w:p w:rsidR="00276163" w:rsidRPr="00257105" w:rsidRDefault="00276163" w:rsidP="00276163">
      <w:pPr>
        <w:ind w:firstLine="426"/>
        <w:jc w:val="both"/>
      </w:pPr>
      <w:r w:rsidRPr="00257105">
        <w:t>- от стволов высокорослых деревьев - 4 м.;</w:t>
      </w:r>
    </w:p>
    <w:p w:rsidR="00276163" w:rsidRPr="00257105" w:rsidRDefault="00276163" w:rsidP="00276163">
      <w:pPr>
        <w:ind w:firstLine="426"/>
        <w:jc w:val="both"/>
      </w:pPr>
      <w:r w:rsidRPr="00257105">
        <w:t>- от стволов среднерослых деревьев - 2 м.;</w:t>
      </w:r>
    </w:p>
    <w:p w:rsidR="00276163" w:rsidRPr="00257105" w:rsidRDefault="00276163" w:rsidP="00276163">
      <w:pPr>
        <w:ind w:firstLine="426"/>
        <w:jc w:val="both"/>
      </w:pPr>
      <w:r w:rsidRPr="00257105">
        <w:t>- от кустарника - 1 м.</w:t>
      </w:r>
    </w:p>
    <w:p w:rsidR="00276163" w:rsidRPr="00257105" w:rsidRDefault="00276163" w:rsidP="00276163">
      <w:pPr>
        <w:ind w:firstLine="426"/>
        <w:jc w:val="both"/>
      </w:pPr>
      <w:r w:rsidRPr="00257105">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276163" w:rsidRPr="00257105" w:rsidRDefault="00276163" w:rsidP="00276163">
      <w:pPr>
        <w:ind w:firstLine="426"/>
        <w:jc w:val="both"/>
      </w:pPr>
      <w:r w:rsidRPr="0025710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276163" w:rsidRPr="00257105" w:rsidRDefault="00276163" w:rsidP="00276163">
      <w:pPr>
        <w:ind w:firstLine="426"/>
        <w:jc w:val="both"/>
      </w:pPr>
      <w:r w:rsidRPr="00257105">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6163" w:rsidRPr="00257105" w:rsidRDefault="00276163" w:rsidP="00276163">
      <w:pPr>
        <w:ind w:firstLine="426"/>
        <w:jc w:val="both"/>
      </w:pPr>
      <w:r w:rsidRPr="00257105">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276163" w:rsidRPr="00257105" w:rsidRDefault="00276163" w:rsidP="00276163">
      <w:pPr>
        <w:ind w:firstLine="426"/>
        <w:jc w:val="both"/>
      </w:pPr>
      <w:r w:rsidRPr="0025710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276163" w:rsidRPr="00257105" w:rsidRDefault="00276163" w:rsidP="00276163">
      <w:pPr>
        <w:jc w:val="both"/>
        <w:rPr>
          <w:u w:val="single"/>
        </w:rPr>
      </w:pPr>
      <w:r w:rsidRPr="00257105">
        <w:rPr>
          <w:u w:val="single"/>
        </w:rPr>
        <w:t>Требования к ограждению земельных участков:</w:t>
      </w:r>
    </w:p>
    <w:p w:rsidR="00276163" w:rsidRPr="00257105" w:rsidRDefault="00276163" w:rsidP="00276163">
      <w:pPr>
        <w:jc w:val="both"/>
      </w:pPr>
      <w:r w:rsidRPr="00257105">
        <w:t xml:space="preserve">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w:t>
      </w:r>
      <w:r w:rsidRPr="00257105">
        <w:lastRenderedPageBreak/>
        <w:t>получения травм об элементы конструкции, должны быть устойчивы к различным механическим повреждениям.</w:t>
      </w:r>
    </w:p>
    <w:p w:rsidR="00276163" w:rsidRDefault="00276163" w:rsidP="00276163">
      <w:pPr>
        <w:widowControl w:val="0"/>
        <w:jc w:val="both"/>
        <w:rPr>
          <w:rFonts w:eastAsia="SimSun"/>
          <w:b/>
          <w:u w:val="single"/>
          <w:lang w:eastAsia="zh-CN"/>
        </w:rPr>
      </w:pPr>
    </w:p>
    <w:p w:rsidR="00276163" w:rsidRPr="00443FE7" w:rsidRDefault="00276163" w:rsidP="00276163">
      <w:pPr>
        <w:widowControl w:val="0"/>
        <w:jc w:val="center"/>
        <w:rPr>
          <w:rFonts w:eastAsia="SimSun"/>
          <w:b/>
          <w:sz w:val="28"/>
          <w:szCs w:val="28"/>
          <w:u w:val="single"/>
          <w:lang w:eastAsia="zh-CN"/>
        </w:rPr>
      </w:pPr>
      <w:r w:rsidRPr="00443FE7">
        <w:rPr>
          <w:rFonts w:eastAsia="SimSun"/>
          <w:b/>
          <w:sz w:val="28"/>
          <w:szCs w:val="28"/>
          <w:lang w:eastAsia="zh-CN"/>
        </w:rPr>
        <w:t>Статья 50.</w:t>
      </w:r>
      <w:r w:rsidRPr="00443FE7">
        <w:rPr>
          <w:b/>
          <w:sz w:val="28"/>
          <w:szCs w:val="28"/>
        </w:rPr>
        <w:t xml:space="preserve"> Градостроительные регламенты. </w:t>
      </w:r>
      <w:r w:rsidRPr="00443FE7">
        <w:rPr>
          <w:rFonts w:eastAsia="SimSun"/>
          <w:b/>
          <w:sz w:val="28"/>
          <w:szCs w:val="28"/>
          <w:lang w:eastAsia="zh-CN"/>
        </w:rPr>
        <w:t>Производственные зоны</w:t>
      </w:r>
    </w:p>
    <w:p w:rsidR="00276163" w:rsidRPr="00257105" w:rsidRDefault="00276163" w:rsidP="00276163">
      <w:pPr>
        <w:widowControl w:val="0"/>
        <w:jc w:val="center"/>
        <w:rPr>
          <w:rFonts w:eastAsia="SimSun"/>
          <w:b/>
          <w:u w:val="single"/>
          <w:lang w:eastAsia="zh-CN"/>
        </w:rPr>
      </w:pPr>
    </w:p>
    <w:p w:rsidR="00276163" w:rsidRPr="00257105" w:rsidRDefault="00276163" w:rsidP="00276163">
      <w:pPr>
        <w:ind w:firstLine="709"/>
        <w:jc w:val="both"/>
        <w:rPr>
          <w:i/>
          <w:iCs/>
        </w:rPr>
      </w:pPr>
      <w:bookmarkStart w:id="21" w:name="_Toc364156309"/>
      <w:r w:rsidRPr="00257105">
        <w:rPr>
          <w:i/>
          <w:iCs/>
        </w:rPr>
        <w:t xml:space="preserve">Зона П-5 выделена для обеспечения правовых условий формирования предприятий, производств и объектов </w:t>
      </w:r>
      <w:r w:rsidRPr="00257105">
        <w:rPr>
          <w:i/>
          <w:iCs/>
          <w:lang w:val="en-US"/>
        </w:rPr>
        <w:t>V</w:t>
      </w:r>
      <w:r w:rsidRPr="00257105">
        <w:rPr>
          <w:i/>
          <w:iCs/>
        </w:rPr>
        <w:t xml:space="preserve"> класса </w:t>
      </w:r>
      <w:r w:rsidRPr="00257105">
        <w:rPr>
          <w:bCs/>
          <w:i/>
        </w:rPr>
        <w:t>опасности</w:t>
      </w:r>
      <w:r w:rsidRPr="00257105">
        <w:rPr>
          <w:i/>
          <w:iCs/>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76163" w:rsidRPr="00257105" w:rsidRDefault="00276163" w:rsidP="00276163">
      <w:pPr>
        <w:ind w:firstLine="709"/>
        <w:jc w:val="both"/>
        <w:rPr>
          <w:i/>
          <w:iCs/>
        </w:rPr>
      </w:pPr>
      <w:r w:rsidRPr="00257105">
        <w:rPr>
          <w:i/>
          <w:iCs/>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276163" w:rsidRPr="00257105" w:rsidRDefault="00276163" w:rsidP="00276163">
      <w:pPr>
        <w:ind w:firstLine="709"/>
        <w:jc w:val="both"/>
        <w:rPr>
          <w:i/>
          <w:iCs/>
        </w:rPr>
      </w:pPr>
      <w:r w:rsidRPr="00257105">
        <w:rPr>
          <w:i/>
          <w:iCs/>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276163" w:rsidRPr="00257105" w:rsidRDefault="00276163" w:rsidP="00276163">
      <w:pPr>
        <w:ind w:firstLine="709"/>
        <w:jc w:val="both"/>
        <w:rPr>
          <w:i/>
          <w:iCs/>
        </w:rPr>
      </w:pPr>
      <w:r w:rsidRPr="00257105">
        <w:rPr>
          <w:i/>
          <w:iCs/>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276163" w:rsidRPr="00257105" w:rsidRDefault="00276163" w:rsidP="00276163">
      <w:pPr>
        <w:widowControl w:val="0"/>
        <w:ind w:firstLine="709"/>
        <w:jc w:val="both"/>
        <w:rPr>
          <w:iCs/>
        </w:rPr>
      </w:pPr>
    </w:p>
    <w:p w:rsidR="00276163" w:rsidRPr="00257105" w:rsidRDefault="00276163" w:rsidP="00276163">
      <w:pPr>
        <w:ind w:firstLine="567"/>
        <w:jc w:val="both"/>
        <w:rPr>
          <w:b/>
          <w:sz w:val="22"/>
          <w:szCs w:val="22"/>
        </w:rPr>
      </w:pPr>
      <w:bookmarkStart w:id="22" w:name="_Toc339439075"/>
      <w:bookmarkStart w:id="23" w:name="_Toc344035120"/>
      <w:bookmarkStart w:id="24" w:name="_Toc344077947"/>
      <w:r w:rsidRPr="00257105">
        <w:rPr>
          <w:b/>
          <w:sz w:val="22"/>
          <w:szCs w:val="22"/>
        </w:rPr>
        <w:t>1. ОСНОВНЫЕ ВИДЫ И ПАРАМЕТРЫ РАЗРЕШЕННОГО ИСПОЛЬЗОВАНИЯ</w:t>
      </w:r>
      <w:bookmarkStart w:id="25" w:name="_Toc339439076"/>
      <w:bookmarkStart w:id="26" w:name="_Toc344035121"/>
      <w:bookmarkStart w:id="27" w:name="_Toc344077948"/>
      <w:bookmarkEnd w:id="22"/>
      <w:bookmarkEnd w:id="23"/>
      <w:bookmarkEnd w:id="24"/>
      <w:r w:rsidRPr="00257105">
        <w:rPr>
          <w:b/>
          <w:sz w:val="22"/>
          <w:szCs w:val="22"/>
        </w:rPr>
        <w:t xml:space="preserve"> ЗЕМЕЛЬНЫХ УЧАСТКОВ И ОБЪЕКТОВ КАПИТАЛЬНОГО СТРОИТЕЛЬСТВА</w:t>
      </w:r>
      <w:bookmarkEnd w:id="25"/>
      <w:bookmarkEnd w:id="26"/>
      <w:bookmarkEnd w:id="2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1246B3" w:rsidTr="00515235">
        <w:trPr>
          <w:trHeight w:val="552"/>
          <w:tblHeader/>
        </w:trPr>
        <w:tc>
          <w:tcPr>
            <w:tcW w:w="3794" w:type="dxa"/>
            <w:vAlign w:val="center"/>
          </w:tcPr>
          <w:p w:rsidR="00276163" w:rsidRPr="001246B3" w:rsidRDefault="00276163" w:rsidP="00515235">
            <w:pPr>
              <w:tabs>
                <w:tab w:val="left" w:pos="2520"/>
              </w:tabs>
              <w:jc w:val="both"/>
              <w:rPr>
                <w:b/>
                <w:sz w:val="22"/>
                <w:szCs w:val="22"/>
              </w:rPr>
            </w:pPr>
            <w:r w:rsidRPr="001246B3">
              <w:rPr>
                <w:b/>
                <w:sz w:val="22"/>
                <w:szCs w:val="22"/>
              </w:rPr>
              <w:t>ВИДЫ ИСПОЛЬЗОВАНИЯ</w:t>
            </w:r>
          </w:p>
        </w:tc>
        <w:tc>
          <w:tcPr>
            <w:tcW w:w="5812" w:type="dxa"/>
            <w:vAlign w:val="center"/>
          </w:tcPr>
          <w:p w:rsidR="00276163" w:rsidRPr="001246B3" w:rsidRDefault="00276163" w:rsidP="00515235">
            <w:pPr>
              <w:tabs>
                <w:tab w:val="left" w:pos="2520"/>
              </w:tabs>
              <w:jc w:val="both"/>
              <w:rPr>
                <w:b/>
                <w:sz w:val="22"/>
                <w:szCs w:val="22"/>
              </w:rPr>
            </w:pPr>
            <w:r w:rsidRPr="001246B3">
              <w:rPr>
                <w:b/>
                <w:sz w:val="22"/>
                <w:szCs w:val="22"/>
              </w:rPr>
              <w:t>ПРЕДЕЛЬНЫЕ РАЗМЕРЫ ЗЕМЕЛЬНЫХ</w:t>
            </w:r>
          </w:p>
          <w:p w:rsidR="00276163" w:rsidRPr="001246B3" w:rsidRDefault="00276163" w:rsidP="00515235">
            <w:pPr>
              <w:tabs>
                <w:tab w:val="left" w:pos="2520"/>
              </w:tabs>
              <w:jc w:val="both"/>
              <w:rPr>
                <w:b/>
                <w:sz w:val="22"/>
                <w:szCs w:val="22"/>
              </w:rPr>
            </w:pPr>
            <w:r w:rsidRPr="001246B3">
              <w:rPr>
                <w:b/>
                <w:sz w:val="22"/>
                <w:szCs w:val="22"/>
              </w:rPr>
              <w:t>УЧАСТКОВ И ПРЕДЕЛЬНЫЕ ПАРАМЕТРЫ</w:t>
            </w:r>
          </w:p>
          <w:p w:rsidR="00276163" w:rsidRPr="001246B3" w:rsidRDefault="00276163" w:rsidP="00515235">
            <w:pPr>
              <w:tabs>
                <w:tab w:val="left" w:pos="2520"/>
              </w:tabs>
              <w:jc w:val="both"/>
              <w:rPr>
                <w:b/>
                <w:sz w:val="22"/>
                <w:szCs w:val="22"/>
              </w:rPr>
            </w:pPr>
            <w:r w:rsidRPr="001246B3">
              <w:rPr>
                <w:b/>
                <w:sz w:val="22"/>
                <w:szCs w:val="22"/>
              </w:rPr>
              <w:t>РАЗРЕШЕННОГО СТРОИТЕЛЬСТВА</w:t>
            </w:r>
          </w:p>
        </w:tc>
      </w:tr>
      <w:tr w:rsidR="00276163" w:rsidRPr="001246B3" w:rsidTr="00515235">
        <w:trPr>
          <w:trHeight w:val="181"/>
        </w:trPr>
        <w:tc>
          <w:tcPr>
            <w:tcW w:w="3794" w:type="dxa"/>
            <w:vAlign w:val="center"/>
          </w:tcPr>
          <w:p w:rsidR="00276163" w:rsidRDefault="00276163" w:rsidP="00515235">
            <w:pPr>
              <w:shd w:val="clear" w:color="auto" w:fill="FFFFFF"/>
              <w:jc w:val="both"/>
              <w:rPr>
                <w:sz w:val="22"/>
                <w:szCs w:val="22"/>
              </w:rPr>
            </w:pPr>
            <w:r>
              <w:rPr>
                <w:sz w:val="22"/>
                <w:szCs w:val="22"/>
              </w:rPr>
              <w:t>Легкая промышленность (6.3)</w:t>
            </w:r>
          </w:p>
          <w:p w:rsidR="00276163" w:rsidRDefault="00276163" w:rsidP="00515235">
            <w:pPr>
              <w:shd w:val="clear" w:color="auto" w:fill="FFFFFF"/>
              <w:jc w:val="both"/>
              <w:rPr>
                <w:sz w:val="22"/>
                <w:szCs w:val="22"/>
              </w:rPr>
            </w:pPr>
            <w:r>
              <w:rPr>
                <w:sz w:val="22"/>
                <w:szCs w:val="22"/>
              </w:rPr>
              <w:t>Фармацевтическая промышленность (6.3.1)</w:t>
            </w:r>
          </w:p>
          <w:p w:rsidR="00276163" w:rsidRDefault="00276163" w:rsidP="00515235">
            <w:pPr>
              <w:shd w:val="clear" w:color="auto" w:fill="FFFFFF"/>
              <w:jc w:val="both"/>
              <w:rPr>
                <w:sz w:val="22"/>
                <w:szCs w:val="22"/>
              </w:rPr>
            </w:pPr>
            <w:r>
              <w:rPr>
                <w:sz w:val="22"/>
                <w:szCs w:val="22"/>
              </w:rPr>
              <w:t>Пищевая промышленность (6.4)</w:t>
            </w:r>
          </w:p>
          <w:p w:rsidR="00276163" w:rsidRDefault="00276163" w:rsidP="00515235">
            <w:pPr>
              <w:shd w:val="clear" w:color="auto" w:fill="FFFFFF"/>
              <w:jc w:val="both"/>
              <w:rPr>
                <w:sz w:val="22"/>
                <w:szCs w:val="22"/>
              </w:rPr>
            </w:pPr>
            <w:r>
              <w:rPr>
                <w:sz w:val="22"/>
                <w:szCs w:val="22"/>
              </w:rPr>
              <w:t>Строительная промышленность (6.6)</w:t>
            </w:r>
          </w:p>
          <w:p w:rsidR="00276163" w:rsidRDefault="00276163" w:rsidP="00515235">
            <w:pPr>
              <w:shd w:val="clear" w:color="auto" w:fill="FFFFFF"/>
              <w:jc w:val="both"/>
              <w:rPr>
                <w:sz w:val="22"/>
                <w:szCs w:val="22"/>
              </w:rPr>
            </w:pPr>
            <w:r>
              <w:rPr>
                <w:sz w:val="22"/>
                <w:szCs w:val="22"/>
              </w:rPr>
              <w:t>Склады (6.8)</w:t>
            </w:r>
          </w:p>
          <w:p w:rsidR="00276163" w:rsidRPr="00D04BB9" w:rsidRDefault="00276163" w:rsidP="00515235">
            <w:pPr>
              <w:shd w:val="clear" w:color="auto" w:fill="FFFFFF"/>
              <w:jc w:val="both"/>
              <w:rPr>
                <w:sz w:val="22"/>
                <w:szCs w:val="22"/>
              </w:rPr>
            </w:pPr>
            <w:r>
              <w:rPr>
                <w:sz w:val="22"/>
                <w:szCs w:val="22"/>
              </w:rPr>
              <w:t>Целлюлозно-бумажная промышленность (6.11)</w:t>
            </w:r>
          </w:p>
          <w:p w:rsidR="00276163" w:rsidRDefault="00276163" w:rsidP="00515235">
            <w:pPr>
              <w:autoSpaceDE w:val="0"/>
              <w:autoSpaceDN w:val="0"/>
              <w:adjustRightInd w:val="0"/>
              <w:jc w:val="both"/>
              <w:rPr>
                <w:sz w:val="22"/>
                <w:szCs w:val="22"/>
              </w:rPr>
            </w:pPr>
            <w:r>
              <w:rPr>
                <w:sz w:val="22"/>
                <w:szCs w:val="22"/>
              </w:rPr>
              <w:t>- бытовое обслуживание (3.3);</w:t>
            </w:r>
          </w:p>
          <w:p w:rsidR="00276163" w:rsidRDefault="00276163" w:rsidP="00515235">
            <w:pPr>
              <w:autoSpaceDE w:val="0"/>
              <w:autoSpaceDN w:val="0"/>
              <w:adjustRightInd w:val="0"/>
              <w:jc w:val="both"/>
              <w:rPr>
                <w:sz w:val="22"/>
                <w:szCs w:val="22"/>
              </w:rPr>
            </w:pPr>
            <w:r>
              <w:rPr>
                <w:sz w:val="22"/>
                <w:szCs w:val="22"/>
              </w:rPr>
              <w:t>- обслуживание автотранспорта (4.9);</w:t>
            </w:r>
          </w:p>
          <w:p w:rsidR="00276163" w:rsidRDefault="00276163" w:rsidP="00515235">
            <w:pPr>
              <w:autoSpaceDE w:val="0"/>
              <w:autoSpaceDN w:val="0"/>
              <w:adjustRightInd w:val="0"/>
              <w:jc w:val="both"/>
              <w:rPr>
                <w:sz w:val="22"/>
                <w:szCs w:val="22"/>
              </w:rPr>
            </w:pPr>
            <w:r>
              <w:rPr>
                <w:sz w:val="22"/>
                <w:szCs w:val="22"/>
              </w:rPr>
              <w:t>Автомобильный транспорт (7.2)</w:t>
            </w:r>
          </w:p>
          <w:p w:rsidR="00276163" w:rsidRDefault="00276163" w:rsidP="00515235">
            <w:pPr>
              <w:shd w:val="clear" w:color="auto" w:fill="FFFFFF"/>
              <w:jc w:val="both"/>
              <w:rPr>
                <w:sz w:val="22"/>
                <w:szCs w:val="22"/>
              </w:rPr>
            </w:pPr>
            <w:r>
              <w:rPr>
                <w:sz w:val="22"/>
                <w:szCs w:val="22"/>
              </w:rPr>
              <w:t>Обеспечение внутреннего правопорядка (8.3)</w:t>
            </w:r>
          </w:p>
          <w:p w:rsidR="00276163" w:rsidRPr="001246B3" w:rsidRDefault="00276163" w:rsidP="00515235">
            <w:pPr>
              <w:tabs>
                <w:tab w:val="left" w:pos="0"/>
              </w:tabs>
              <w:ind w:left="283"/>
              <w:jc w:val="both"/>
              <w:rPr>
                <w:sz w:val="22"/>
                <w:szCs w:val="22"/>
                <w:lang w:eastAsia="ar-SA"/>
              </w:rPr>
            </w:pPr>
          </w:p>
        </w:tc>
        <w:tc>
          <w:tcPr>
            <w:tcW w:w="5812" w:type="dxa"/>
          </w:tcPr>
          <w:p w:rsidR="00276163" w:rsidRDefault="00276163" w:rsidP="00515235">
            <w:pPr>
              <w:shd w:val="clear" w:color="auto" w:fill="FFFFFF"/>
              <w:ind w:firstLine="284"/>
              <w:jc w:val="both"/>
              <w:rPr>
                <w:sz w:val="22"/>
                <w:szCs w:val="22"/>
              </w:rPr>
            </w:pPr>
            <w:r>
              <w:rPr>
                <w:sz w:val="22"/>
                <w:szCs w:val="22"/>
              </w:rPr>
              <w:t>П</w:t>
            </w:r>
            <w:r w:rsidRPr="001246B3">
              <w:rPr>
                <w:sz w:val="22"/>
                <w:szCs w:val="22"/>
              </w:rPr>
              <w:t>редприятия V класса опасности различного профиля согласно СанПиН 2.2.1/2.1.1.1200-03</w:t>
            </w:r>
            <w:r>
              <w:rPr>
                <w:sz w:val="22"/>
                <w:szCs w:val="22"/>
              </w:rPr>
              <w:t>6:</w:t>
            </w:r>
          </w:p>
          <w:p w:rsidR="00276163" w:rsidRPr="001246B3" w:rsidRDefault="00276163" w:rsidP="00515235">
            <w:pPr>
              <w:ind w:firstLine="284"/>
              <w:jc w:val="both"/>
              <w:rPr>
                <w:sz w:val="22"/>
                <w:szCs w:val="22"/>
              </w:rPr>
            </w:pPr>
            <w:r w:rsidRPr="001246B3">
              <w:rPr>
                <w:sz w:val="22"/>
                <w:szCs w:val="22"/>
              </w:rPr>
              <w:t xml:space="preserve">Минимальная/максимальная  площадь земельного участка – </w:t>
            </w:r>
            <w:r w:rsidRPr="001246B3">
              <w:rPr>
                <w:b/>
                <w:sz w:val="22"/>
                <w:szCs w:val="22"/>
              </w:rPr>
              <w:t>300-20000 кв. м;</w:t>
            </w:r>
          </w:p>
          <w:p w:rsidR="00276163" w:rsidRPr="004B49E1" w:rsidRDefault="00276163" w:rsidP="00515235">
            <w:pPr>
              <w:shd w:val="clear" w:color="auto" w:fill="FFFFFF"/>
              <w:jc w:val="both"/>
              <w:rPr>
                <w:sz w:val="22"/>
                <w:szCs w:val="22"/>
              </w:rPr>
            </w:pPr>
            <w:r w:rsidRPr="004B49E1">
              <w:rPr>
                <w:sz w:val="22"/>
                <w:szCs w:val="22"/>
              </w:rPr>
              <w:t xml:space="preserve">Максимальный процент застройки участка – </w:t>
            </w:r>
            <w:r>
              <w:rPr>
                <w:sz w:val="22"/>
                <w:szCs w:val="22"/>
              </w:rPr>
              <w:t>5</w:t>
            </w:r>
            <w:r w:rsidRPr="004B49E1">
              <w:rPr>
                <w:sz w:val="22"/>
                <w:szCs w:val="22"/>
              </w:rPr>
              <w:t>0.</w:t>
            </w:r>
          </w:p>
          <w:p w:rsidR="00276163" w:rsidRPr="004B49E1" w:rsidRDefault="00276163" w:rsidP="00515235">
            <w:pPr>
              <w:pStyle w:val="ae"/>
              <w:jc w:val="left"/>
              <w:rPr>
                <w:rFonts w:ascii="Times New Roman" w:hAnsi="Times New Roman"/>
                <w:sz w:val="22"/>
                <w:szCs w:val="22"/>
              </w:rPr>
            </w:pPr>
            <w:r w:rsidRPr="004B49E1">
              <w:rPr>
                <w:rFonts w:ascii="Times New Roman" w:hAnsi="Times New Roman"/>
                <w:sz w:val="22"/>
                <w:szCs w:val="22"/>
              </w:rPr>
              <w:t>Минимальный отступ строений от красной линии участка -5 м</w:t>
            </w:r>
            <w:r>
              <w:rPr>
                <w:rFonts w:ascii="Times New Roman" w:hAnsi="Times New Roman"/>
                <w:sz w:val="22"/>
                <w:szCs w:val="22"/>
              </w:rPr>
              <w:t xml:space="preserve">етров, от </w:t>
            </w:r>
            <w:r w:rsidRPr="004B49E1">
              <w:rPr>
                <w:rFonts w:ascii="Times New Roman" w:hAnsi="Times New Roman"/>
                <w:sz w:val="22"/>
                <w:szCs w:val="22"/>
              </w:rPr>
              <w:t>границ участка</w:t>
            </w:r>
            <w:r>
              <w:rPr>
                <w:rFonts w:ascii="Times New Roman" w:hAnsi="Times New Roman"/>
                <w:sz w:val="22"/>
                <w:szCs w:val="22"/>
              </w:rPr>
              <w:t xml:space="preserve"> – 3 метра</w:t>
            </w:r>
            <w:r w:rsidRPr="004B49E1">
              <w:rPr>
                <w:rFonts w:ascii="Times New Roman" w:hAnsi="Times New Roman"/>
                <w:sz w:val="22"/>
                <w:szCs w:val="22"/>
              </w:rPr>
              <w:t>.</w:t>
            </w:r>
          </w:p>
          <w:p w:rsidR="00276163" w:rsidRPr="004B49E1" w:rsidRDefault="00276163" w:rsidP="00515235">
            <w:pPr>
              <w:rPr>
                <w:sz w:val="22"/>
                <w:szCs w:val="22"/>
              </w:rPr>
            </w:pPr>
            <w:r w:rsidRPr="004B49E1">
              <w:rPr>
                <w:sz w:val="22"/>
                <w:szCs w:val="22"/>
              </w:rPr>
              <w:t>максимальная высота зданий 15 м;</w:t>
            </w:r>
          </w:p>
          <w:p w:rsidR="00276163" w:rsidRPr="00040A0F" w:rsidRDefault="00276163" w:rsidP="00515235">
            <w:pPr>
              <w:rPr>
                <w:szCs w:val="22"/>
              </w:rPr>
            </w:pPr>
            <w:r w:rsidRPr="004B49E1">
              <w:rPr>
                <w:sz w:val="22"/>
                <w:szCs w:val="22"/>
              </w:rPr>
              <w:t>высота технологических сооружений устанавливается в соответствии с проектной документацией.</w:t>
            </w:r>
          </w:p>
          <w:p w:rsidR="00276163" w:rsidRPr="001246B3" w:rsidRDefault="00276163" w:rsidP="00515235">
            <w:pPr>
              <w:ind w:firstLine="284"/>
              <w:jc w:val="both"/>
              <w:rPr>
                <w:sz w:val="22"/>
                <w:szCs w:val="22"/>
              </w:rPr>
            </w:pPr>
            <w:r w:rsidRPr="001246B3">
              <w:rPr>
                <w:sz w:val="22"/>
                <w:szCs w:val="22"/>
              </w:rPr>
              <w:t xml:space="preserve">Озеленение санитарно-защитной зоны для предприятий </w:t>
            </w:r>
            <w:r w:rsidRPr="001246B3">
              <w:rPr>
                <w:sz w:val="22"/>
                <w:szCs w:val="22"/>
                <w:lang w:val="en-US"/>
              </w:rPr>
              <w:t>V</w:t>
            </w:r>
            <w:r w:rsidRPr="001246B3">
              <w:rPr>
                <w:sz w:val="22"/>
                <w:szCs w:val="22"/>
              </w:rPr>
              <w:t xml:space="preserve"> класса не менее </w:t>
            </w:r>
            <w:r>
              <w:rPr>
                <w:b/>
                <w:sz w:val="22"/>
                <w:szCs w:val="22"/>
              </w:rPr>
              <w:t>5</w:t>
            </w:r>
            <w:r w:rsidRPr="001246B3">
              <w:rPr>
                <w:b/>
                <w:sz w:val="22"/>
                <w:szCs w:val="22"/>
              </w:rPr>
              <w:t>0 %</w:t>
            </w:r>
            <w:r w:rsidRPr="001246B3">
              <w:rPr>
                <w:sz w:val="22"/>
                <w:szCs w:val="22"/>
              </w:rPr>
              <w:t xml:space="preserve"> площади.</w:t>
            </w:r>
          </w:p>
          <w:p w:rsidR="00276163" w:rsidRPr="001246B3" w:rsidRDefault="00276163" w:rsidP="00515235">
            <w:pPr>
              <w:ind w:firstLine="284"/>
              <w:jc w:val="both"/>
              <w:rPr>
                <w:sz w:val="22"/>
                <w:szCs w:val="22"/>
              </w:rPr>
            </w:pPr>
            <w:r w:rsidRPr="001246B3">
              <w:rPr>
                <w:sz w:val="22"/>
                <w:szCs w:val="22"/>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r w:rsidRPr="001246B3">
              <w:rPr>
                <w:b/>
                <w:sz w:val="22"/>
                <w:szCs w:val="22"/>
              </w:rPr>
              <w:t>50 м</w:t>
            </w:r>
            <w:r w:rsidRPr="001246B3">
              <w:rPr>
                <w:sz w:val="22"/>
                <w:szCs w:val="22"/>
              </w:rPr>
              <w:t>.</w:t>
            </w:r>
          </w:p>
          <w:p w:rsidR="00276163" w:rsidRPr="001246B3" w:rsidRDefault="00276163" w:rsidP="00515235">
            <w:pPr>
              <w:tabs>
                <w:tab w:val="left" w:pos="2520"/>
              </w:tabs>
              <w:ind w:firstLine="317"/>
              <w:jc w:val="both"/>
              <w:rPr>
                <w:sz w:val="22"/>
                <w:szCs w:val="22"/>
              </w:rPr>
            </w:pPr>
            <w:r w:rsidRPr="001246B3">
              <w:rPr>
                <w:sz w:val="22"/>
                <w:szCs w:val="22"/>
              </w:rPr>
              <w:lastRenderedPageBreak/>
              <w:t xml:space="preserve">Расстояние от границы земельного участка СТО до жилых и общественных зданий - </w:t>
            </w:r>
            <w:r w:rsidRPr="001246B3">
              <w:rPr>
                <w:b/>
                <w:sz w:val="22"/>
                <w:szCs w:val="22"/>
              </w:rPr>
              <w:t>15 м</w:t>
            </w:r>
            <w:r w:rsidRPr="001246B3">
              <w:rPr>
                <w:sz w:val="22"/>
                <w:szCs w:val="22"/>
              </w:rPr>
              <w:t>;</w:t>
            </w:r>
          </w:p>
          <w:p w:rsidR="00276163" w:rsidRPr="001246B3" w:rsidRDefault="00276163" w:rsidP="00515235">
            <w:pPr>
              <w:ind w:firstLine="317"/>
              <w:jc w:val="both"/>
              <w:rPr>
                <w:sz w:val="22"/>
                <w:szCs w:val="22"/>
              </w:rPr>
            </w:pPr>
            <w:r w:rsidRPr="001246B3">
              <w:rPr>
                <w:sz w:val="22"/>
                <w:szCs w:val="22"/>
              </w:rPr>
              <w:t xml:space="preserve">Расстояние от границы земельного участка СТО до общеобразовательных школ и дошкольных образовательных учреждений,  лечебных учреждений со стационаром - </w:t>
            </w:r>
            <w:r w:rsidRPr="001246B3">
              <w:rPr>
                <w:b/>
                <w:sz w:val="22"/>
                <w:szCs w:val="22"/>
              </w:rPr>
              <w:t>50 м</w:t>
            </w:r>
            <w:r w:rsidRPr="001246B3">
              <w:rPr>
                <w:sz w:val="22"/>
                <w:szCs w:val="22"/>
              </w:rPr>
              <w:t>.</w:t>
            </w:r>
          </w:p>
        </w:tc>
      </w:tr>
      <w:tr w:rsidR="00276163" w:rsidRPr="001246B3" w:rsidTr="00515235">
        <w:trPr>
          <w:trHeight w:val="181"/>
        </w:trPr>
        <w:tc>
          <w:tcPr>
            <w:tcW w:w="3794" w:type="dxa"/>
          </w:tcPr>
          <w:p w:rsidR="00276163" w:rsidRDefault="00276163" w:rsidP="00515235">
            <w:pPr>
              <w:tabs>
                <w:tab w:val="left" w:pos="142"/>
              </w:tabs>
              <w:autoSpaceDE w:val="0"/>
              <w:autoSpaceDN w:val="0"/>
              <w:adjustRightInd w:val="0"/>
              <w:jc w:val="both"/>
              <w:rPr>
                <w:rFonts w:eastAsia="Calibri"/>
                <w:sz w:val="22"/>
                <w:szCs w:val="22"/>
              </w:rPr>
            </w:pPr>
            <w:r>
              <w:rPr>
                <w:rFonts w:eastAsia="Calibri"/>
                <w:sz w:val="22"/>
                <w:szCs w:val="22"/>
              </w:rPr>
              <w:lastRenderedPageBreak/>
              <w:t>-Коммунальное обслуживание (3.1)</w:t>
            </w:r>
          </w:p>
          <w:p w:rsidR="00276163" w:rsidRDefault="00276163" w:rsidP="00515235">
            <w:pPr>
              <w:autoSpaceDE w:val="0"/>
              <w:autoSpaceDN w:val="0"/>
              <w:adjustRightInd w:val="0"/>
              <w:jc w:val="both"/>
              <w:rPr>
                <w:sz w:val="22"/>
                <w:szCs w:val="22"/>
              </w:rPr>
            </w:pPr>
            <w:r>
              <w:rPr>
                <w:sz w:val="22"/>
                <w:szCs w:val="22"/>
              </w:rPr>
              <w:t>- Объекты гаражного назначения (2.7.1)</w:t>
            </w:r>
            <w:r w:rsidRPr="00D04BB9">
              <w:rPr>
                <w:sz w:val="22"/>
                <w:szCs w:val="22"/>
              </w:rPr>
              <w:tab/>
            </w:r>
          </w:p>
          <w:p w:rsidR="00276163" w:rsidRDefault="00276163" w:rsidP="00515235">
            <w:pPr>
              <w:autoSpaceDE w:val="0"/>
              <w:autoSpaceDN w:val="0"/>
              <w:adjustRightInd w:val="0"/>
              <w:jc w:val="both"/>
              <w:rPr>
                <w:sz w:val="22"/>
                <w:szCs w:val="22"/>
              </w:rPr>
            </w:pPr>
            <w:r>
              <w:rPr>
                <w:sz w:val="22"/>
                <w:szCs w:val="22"/>
              </w:rPr>
              <w:t>-Связь (6.8)</w:t>
            </w:r>
          </w:p>
          <w:p w:rsidR="00276163" w:rsidRPr="00D04BB9" w:rsidRDefault="00276163" w:rsidP="00515235">
            <w:pPr>
              <w:shd w:val="clear" w:color="auto" w:fill="FFFFFF"/>
              <w:jc w:val="both"/>
              <w:rPr>
                <w:sz w:val="22"/>
                <w:szCs w:val="22"/>
              </w:rPr>
            </w:pPr>
          </w:p>
        </w:tc>
        <w:tc>
          <w:tcPr>
            <w:tcW w:w="5812" w:type="dxa"/>
          </w:tcPr>
          <w:p w:rsidR="00276163" w:rsidRPr="00573092" w:rsidRDefault="00276163" w:rsidP="00515235">
            <w:pPr>
              <w:ind w:firstLine="34"/>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76163" w:rsidRPr="00573092" w:rsidRDefault="00276163" w:rsidP="00515235">
            <w:pPr>
              <w:ind w:firstLine="34"/>
              <w:jc w:val="both"/>
              <w:rPr>
                <w:sz w:val="22"/>
                <w:szCs w:val="22"/>
              </w:rPr>
            </w:pPr>
            <w:r w:rsidRPr="00573092">
              <w:rPr>
                <w:sz w:val="22"/>
                <w:szCs w:val="22"/>
              </w:rPr>
              <w:t>Тепловые  котельные мощностью  до 200 Гкал.</w:t>
            </w:r>
          </w:p>
          <w:p w:rsidR="00276163" w:rsidRPr="00573092" w:rsidRDefault="00276163" w:rsidP="00515235">
            <w:pPr>
              <w:ind w:firstLine="34"/>
              <w:jc w:val="both"/>
              <w:rPr>
                <w:sz w:val="22"/>
                <w:szCs w:val="22"/>
              </w:rPr>
            </w:pPr>
            <w:r w:rsidRPr="00573092">
              <w:rPr>
                <w:sz w:val="22"/>
                <w:szCs w:val="22"/>
              </w:rPr>
              <w:t>Максимальное количество этажей  – не более 2 этажей.</w:t>
            </w:r>
          </w:p>
          <w:p w:rsidR="00276163" w:rsidRPr="003E578C" w:rsidRDefault="00276163" w:rsidP="00515235">
            <w:pPr>
              <w:ind w:firstLine="34"/>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76163" w:rsidRDefault="00276163" w:rsidP="00515235">
            <w:pPr>
              <w:ind w:firstLine="34"/>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p w:rsidR="00276163" w:rsidRPr="00D04BB9" w:rsidRDefault="00276163" w:rsidP="00515235">
            <w:pPr>
              <w:ind w:firstLine="34"/>
              <w:jc w:val="both"/>
              <w:rPr>
                <w:sz w:val="22"/>
                <w:szCs w:val="22"/>
              </w:rPr>
            </w:pPr>
            <w:r w:rsidRPr="00D04BB9">
              <w:rPr>
                <w:sz w:val="22"/>
                <w:szCs w:val="22"/>
              </w:rPr>
              <w:t xml:space="preserve">Высота – не более 22 м., за исключением объектов сотовой, радиорелейной, спутниковой связи.  </w:t>
            </w:r>
          </w:p>
        </w:tc>
      </w:tr>
    </w:tbl>
    <w:p w:rsidR="00276163" w:rsidRPr="00257105" w:rsidRDefault="00276163" w:rsidP="00276163">
      <w:pPr>
        <w:tabs>
          <w:tab w:val="left" w:pos="2520"/>
        </w:tabs>
        <w:jc w:val="both"/>
        <w:rPr>
          <w:b/>
        </w:rPr>
      </w:pPr>
    </w:p>
    <w:p w:rsidR="00276163" w:rsidRPr="00257105" w:rsidRDefault="00276163" w:rsidP="00276163">
      <w:pPr>
        <w:jc w:val="both"/>
        <w:rPr>
          <w:b/>
          <w:sz w:val="22"/>
          <w:szCs w:val="22"/>
        </w:rPr>
      </w:pPr>
      <w:bookmarkStart w:id="28" w:name="_Toc339439078"/>
      <w:bookmarkStart w:id="29" w:name="_Toc344035123"/>
      <w:bookmarkStart w:id="30" w:name="_Toc344077950"/>
      <w:bookmarkStart w:id="31" w:name="_Toc339439077"/>
      <w:bookmarkStart w:id="32" w:name="_Toc344035122"/>
      <w:bookmarkStart w:id="33" w:name="_Toc344077949"/>
      <w:r w:rsidRPr="00257105">
        <w:rPr>
          <w:b/>
          <w:sz w:val="22"/>
          <w:szCs w:val="22"/>
        </w:rPr>
        <w:t>2. УСЛОВНО РАЗРЕШЕННЫЕ ВИДЫ И ПАРАМЕТРЫ ИСПОЛЬЗОВАНИЯ</w:t>
      </w:r>
      <w:bookmarkStart w:id="34" w:name="_Toc339439079"/>
      <w:bookmarkStart w:id="35" w:name="_Toc344035124"/>
      <w:bookmarkStart w:id="36" w:name="_Toc344077951"/>
      <w:bookmarkEnd w:id="28"/>
      <w:bookmarkEnd w:id="29"/>
      <w:bookmarkEnd w:id="30"/>
      <w:r w:rsidRPr="00257105">
        <w:rPr>
          <w:b/>
          <w:sz w:val="22"/>
          <w:szCs w:val="22"/>
        </w:rPr>
        <w:t xml:space="preserve"> ЗЕМЕЛЬНЫХ УЧАСТКОВ И ОБЪЕКТОВ КАПИТАЛЬНОГО СТРОИТЕЛЬСТВА</w:t>
      </w:r>
      <w:bookmarkEnd w:id="34"/>
      <w:bookmarkEnd w:id="35"/>
      <w:bookmarkEnd w:id="36"/>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276163" w:rsidRPr="001246B3" w:rsidTr="00515235">
        <w:trPr>
          <w:trHeight w:val="552"/>
        </w:trPr>
        <w:tc>
          <w:tcPr>
            <w:tcW w:w="3794" w:type="dxa"/>
            <w:vAlign w:val="center"/>
          </w:tcPr>
          <w:p w:rsidR="00276163" w:rsidRPr="001246B3" w:rsidRDefault="00276163" w:rsidP="00515235">
            <w:pPr>
              <w:jc w:val="both"/>
              <w:rPr>
                <w:b/>
                <w:sz w:val="22"/>
                <w:szCs w:val="22"/>
              </w:rPr>
            </w:pPr>
            <w:r w:rsidRPr="001246B3">
              <w:rPr>
                <w:b/>
                <w:sz w:val="22"/>
                <w:szCs w:val="22"/>
              </w:rPr>
              <w:t>ВИДЫ ИСПОЛЬЗОВАНИЯ</w:t>
            </w:r>
          </w:p>
        </w:tc>
        <w:tc>
          <w:tcPr>
            <w:tcW w:w="5812" w:type="dxa"/>
            <w:vAlign w:val="center"/>
          </w:tcPr>
          <w:p w:rsidR="00276163" w:rsidRPr="001246B3" w:rsidRDefault="00276163" w:rsidP="00515235">
            <w:pPr>
              <w:jc w:val="both"/>
              <w:rPr>
                <w:b/>
                <w:sz w:val="22"/>
                <w:szCs w:val="22"/>
              </w:rPr>
            </w:pPr>
            <w:r w:rsidRPr="001246B3">
              <w:rPr>
                <w:b/>
                <w:sz w:val="22"/>
                <w:szCs w:val="22"/>
              </w:rPr>
              <w:t>ПРЕДЕЛЬНЫЕ РАЗМЕРЫ ЗЕМЕЛЬНЫХ</w:t>
            </w:r>
          </w:p>
          <w:p w:rsidR="00276163" w:rsidRPr="001246B3" w:rsidRDefault="00276163" w:rsidP="00515235">
            <w:pPr>
              <w:jc w:val="both"/>
              <w:rPr>
                <w:b/>
                <w:sz w:val="22"/>
                <w:szCs w:val="22"/>
              </w:rPr>
            </w:pPr>
            <w:r w:rsidRPr="001246B3">
              <w:rPr>
                <w:b/>
                <w:sz w:val="22"/>
                <w:szCs w:val="22"/>
              </w:rPr>
              <w:t>УЧАСТКОВ И ПРЕДЕЛЬНЫЕ ПАРАМЕТРЫ</w:t>
            </w:r>
          </w:p>
          <w:p w:rsidR="00276163" w:rsidRPr="001246B3" w:rsidRDefault="00276163" w:rsidP="00515235">
            <w:pPr>
              <w:jc w:val="both"/>
              <w:rPr>
                <w:b/>
                <w:sz w:val="22"/>
                <w:szCs w:val="22"/>
              </w:rPr>
            </w:pPr>
            <w:r w:rsidRPr="001246B3">
              <w:rPr>
                <w:b/>
                <w:sz w:val="22"/>
                <w:szCs w:val="22"/>
              </w:rPr>
              <w:t>РАЗРЕШЕННОГО СТРОИТЕЛЬСТВА</w:t>
            </w:r>
          </w:p>
        </w:tc>
      </w:tr>
      <w:tr w:rsidR="00276163" w:rsidRPr="001246B3" w:rsidTr="00515235">
        <w:trPr>
          <w:trHeight w:val="894"/>
        </w:trPr>
        <w:tc>
          <w:tcPr>
            <w:tcW w:w="3794" w:type="dxa"/>
          </w:tcPr>
          <w:p w:rsidR="00276163" w:rsidRDefault="00276163" w:rsidP="00515235">
            <w:pPr>
              <w:autoSpaceDE w:val="0"/>
              <w:autoSpaceDN w:val="0"/>
              <w:adjustRightInd w:val="0"/>
              <w:jc w:val="both"/>
              <w:rPr>
                <w:sz w:val="22"/>
                <w:szCs w:val="22"/>
              </w:rPr>
            </w:pPr>
            <w:r>
              <w:rPr>
                <w:sz w:val="22"/>
                <w:szCs w:val="22"/>
              </w:rPr>
              <w:t>- амбулаторно - поликлиническое обслуживание (3.4.1);</w:t>
            </w:r>
          </w:p>
          <w:p w:rsidR="00276163" w:rsidRDefault="00276163" w:rsidP="00515235">
            <w:pPr>
              <w:autoSpaceDE w:val="0"/>
              <w:autoSpaceDN w:val="0"/>
              <w:adjustRightInd w:val="0"/>
              <w:jc w:val="both"/>
              <w:rPr>
                <w:sz w:val="22"/>
                <w:szCs w:val="22"/>
              </w:rPr>
            </w:pPr>
            <w:r>
              <w:rPr>
                <w:sz w:val="22"/>
                <w:szCs w:val="22"/>
              </w:rPr>
              <w:t xml:space="preserve">- обеспечение научной деятельности (3.9) </w:t>
            </w:r>
          </w:p>
          <w:p w:rsidR="00276163" w:rsidRDefault="00276163" w:rsidP="00515235">
            <w:pPr>
              <w:autoSpaceDE w:val="0"/>
              <w:autoSpaceDN w:val="0"/>
              <w:adjustRightInd w:val="0"/>
              <w:jc w:val="both"/>
              <w:rPr>
                <w:sz w:val="22"/>
                <w:szCs w:val="22"/>
              </w:rPr>
            </w:pPr>
            <w:r>
              <w:rPr>
                <w:sz w:val="22"/>
                <w:szCs w:val="22"/>
              </w:rPr>
              <w:t>-Спорт (5.1)</w:t>
            </w:r>
          </w:p>
          <w:p w:rsidR="00276163" w:rsidRDefault="00276163" w:rsidP="00515235">
            <w:pPr>
              <w:autoSpaceDE w:val="0"/>
              <w:autoSpaceDN w:val="0"/>
              <w:adjustRightInd w:val="0"/>
              <w:jc w:val="both"/>
              <w:rPr>
                <w:sz w:val="22"/>
                <w:szCs w:val="22"/>
              </w:rPr>
            </w:pPr>
          </w:p>
          <w:p w:rsidR="00276163" w:rsidRPr="00D04BB9" w:rsidRDefault="00276163" w:rsidP="00515235">
            <w:pPr>
              <w:shd w:val="clear" w:color="auto" w:fill="FFFFFF"/>
              <w:ind w:firstLine="426"/>
              <w:jc w:val="both"/>
              <w:rPr>
                <w:sz w:val="22"/>
                <w:szCs w:val="22"/>
              </w:rPr>
            </w:pPr>
          </w:p>
        </w:tc>
        <w:tc>
          <w:tcPr>
            <w:tcW w:w="5812" w:type="dxa"/>
          </w:tcPr>
          <w:p w:rsidR="00276163" w:rsidRPr="001246B3" w:rsidRDefault="00276163" w:rsidP="00515235">
            <w:pPr>
              <w:jc w:val="both"/>
              <w:rPr>
                <w:sz w:val="22"/>
                <w:szCs w:val="22"/>
              </w:rPr>
            </w:pPr>
            <w:r w:rsidRPr="001246B3">
              <w:rPr>
                <w:sz w:val="22"/>
                <w:szCs w:val="22"/>
              </w:rPr>
              <w:t>Минимальная/максимальная площадь земельного участка- 300-10000 кв.м.</w:t>
            </w:r>
          </w:p>
          <w:p w:rsidR="00276163" w:rsidRPr="001246B3" w:rsidRDefault="00276163" w:rsidP="00515235">
            <w:pPr>
              <w:jc w:val="both"/>
              <w:rPr>
                <w:sz w:val="22"/>
                <w:szCs w:val="22"/>
              </w:rPr>
            </w:pPr>
            <w:r w:rsidRPr="001246B3">
              <w:rPr>
                <w:sz w:val="22"/>
                <w:szCs w:val="22"/>
              </w:rPr>
              <w:t>Максимальное количество этажей  – не более 2 этажа.</w:t>
            </w:r>
          </w:p>
          <w:p w:rsidR="00276163" w:rsidRDefault="00276163" w:rsidP="00515235">
            <w:pPr>
              <w:jc w:val="both"/>
              <w:rPr>
                <w:sz w:val="22"/>
                <w:szCs w:val="22"/>
              </w:rPr>
            </w:pPr>
            <w:r w:rsidRPr="001246B3">
              <w:rPr>
                <w:sz w:val="22"/>
                <w:szCs w:val="22"/>
              </w:rPr>
              <w:t>Максимальная высота – 9 м., высота этажа –3м. Общая площадь помещений  - до 200 кв. м.</w:t>
            </w:r>
          </w:p>
          <w:p w:rsidR="00276163" w:rsidRPr="004B49E1" w:rsidRDefault="00276163" w:rsidP="00515235">
            <w:pPr>
              <w:shd w:val="clear" w:color="auto" w:fill="FFFFFF"/>
              <w:ind w:firstLine="175"/>
              <w:jc w:val="both"/>
              <w:rPr>
                <w:sz w:val="22"/>
              </w:rPr>
            </w:pPr>
            <w:r w:rsidRPr="004B49E1">
              <w:rPr>
                <w:sz w:val="22"/>
              </w:rPr>
              <w:t>Минимальный отступ строений от красной линии участка или границ участка 5 метров.</w:t>
            </w:r>
          </w:p>
          <w:p w:rsidR="00276163" w:rsidRPr="001246B3" w:rsidRDefault="00276163" w:rsidP="00515235">
            <w:pPr>
              <w:ind w:firstLine="175"/>
              <w:jc w:val="both"/>
              <w:rPr>
                <w:sz w:val="22"/>
                <w:szCs w:val="22"/>
              </w:rPr>
            </w:pPr>
            <w:r w:rsidRPr="004B49E1">
              <w:rPr>
                <w:sz w:val="22"/>
              </w:rPr>
              <w:t>Максимальный процент застройки участка –50</w:t>
            </w:r>
            <w:r>
              <w:rPr>
                <w:sz w:val="22"/>
              </w:rPr>
              <w:t>%.</w:t>
            </w:r>
          </w:p>
        </w:tc>
      </w:tr>
    </w:tbl>
    <w:p w:rsidR="00276163" w:rsidRPr="00257105" w:rsidRDefault="00276163" w:rsidP="00276163">
      <w:pPr>
        <w:jc w:val="both"/>
        <w:rPr>
          <w:b/>
          <w:sz w:val="22"/>
          <w:szCs w:val="22"/>
        </w:rPr>
      </w:pPr>
    </w:p>
    <w:p w:rsidR="00276163" w:rsidRPr="00257105" w:rsidRDefault="00276163" w:rsidP="00276163">
      <w:pPr>
        <w:ind w:firstLine="567"/>
        <w:jc w:val="both"/>
        <w:rPr>
          <w:b/>
          <w:sz w:val="22"/>
          <w:szCs w:val="22"/>
        </w:rPr>
      </w:pPr>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31"/>
      <w:bookmarkEnd w:id="32"/>
      <w:bookmarkEnd w:id="3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1246B3" w:rsidTr="00515235">
        <w:trPr>
          <w:trHeight w:val="552"/>
          <w:tblHeader/>
        </w:trPr>
        <w:tc>
          <w:tcPr>
            <w:tcW w:w="3794" w:type="dxa"/>
            <w:vAlign w:val="center"/>
          </w:tcPr>
          <w:p w:rsidR="00276163" w:rsidRPr="001246B3" w:rsidRDefault="00276163" w:rsidP="00515235">
            <w:pPr>
              <w:tabs>
                <w:tab w:val="left" w:pos="2520"/>
              </w:tabs>
              <w:jc w:val="both"/>
              <w:rPr>
                <w:b/>
                <w:sz w:val="22"/>
                <w:szCs w:val="22"/>
              </w:rPr>
            </w:pPr>
            <w:r w:rsidRPr="001246B3">
              <w:rPr>
                <w:b/>
                <w:sz w:val="22"/>
                <w:szCs w:val="22"/>
              </w:rPr>
              <w:t>ВИДЫ ИСПОЛЬЗОВАНИЯ</w:t>
            </w:r>
          </w:p>
        </w:tc>
        <w:tc>
          <w:tcPr>
            <w:tcW w:w="5812" w:type="dxa"/>
            <w:vAlign w:val="center"/>
          </w:tcPr>
          <w:p w:rsidR="00276163" w:rsidRPr="001246B3" w:rsidRDefault="00276163" w:rsidP="00515235">
            <w:pPr>
              <w:tabs>
                <w:tab w:val="left" w:pos="2520"/>
              </w:tabs>
              <w:jc w:val="both"/>
              <w:rPr>
                <w:b/>
                <w:sz w:val="22"/>
                <w:szCs w:val="22"/>
              </w:rPr>
            </w:pPr>
            <w:r w:rsidRPr="001246B3">
              <w:rPr>
                <w:b/>
                <w:sz w:val="22"/>
                <w:szCs w:val="22"/>
              </w:rPr>
              <w:t>ПРЕДЕЛЬНЫЕ РАЗМЕРЫ ЗЕМЕЛЬНЫХ</w:t>
            </w:r>
          </w:p>
          <w:p w:rsidR="00276163" w:rsidRPr="001246B3" w:rsidRDefault="00276163" w:rsidP="00515235">
            <w:pPr>
              <w:tabs>
                <w:tab w:val="left" w:pos="2520"/>
              </w:tabs>
              <w:jc w:val="both"/>
              <w:rPr>
                <w:b/>
                <w:sz w:val="22"/>
                <w:szCs w:val="22"/>
              </w:rPr>
            </w:pPr>
            <w:r w:rsidRPr="001246B3">
              <w:rPr>
                <w:b/>
                <w:sz w:val="22"/>
                <w:szCs w:val="22"/>
              </w:rPr>
              <w:t>УЧАСТКОВ И ПРЕДЕЛЬНЫЕ ПАРАМЕТРЫ</w:t>
            </w:r>
          </w:p>
          <w:p w:rsidR="00276163" w:rsidRPr="001246B3" w:rsidRDefault="00276163" w:rsidP="00515235">
            <w:pPr>
              <w:tabs>
                <w:tab w:val="left" w:pos="2520"/>
              </w:tabs>
              <w:jc w:val="both"/>
              <w:rPr>
                <w:b/>
                <w:sz w:val="22"/>
                <w:szCs w:val="22"/>
              </w:rPr>
            </w:pPr>
            <w:r w:rsidRPr="001246B3">
              <w:rPr>
                <w:b/>
                <w:sz w:val="22"/>
                <w:szCs w:val="22"/>
              </w:rPr>
              <w:t>РАЗРЕШЕННОГО СТРОИТЕЛЬСТВА</w:t>
            </w:r>
          </w:p>
        </w:tc>
      </w:tr>
      <w:tr w:rsidR="00276163" w:rsidRPr="001246B3" w:rsidTr="00515235">
        <w:tc>
          <w:tcPr>
            <w:tcW w:w="3794" w:type="dxa"/>
          </w:tcPr>
          <w:p w:rsidR="00276163" w:rsidRPr="00573092" w:rsidRDefault="00276163" w:rsidP="00515235">
            <w:pPr>
              <w:ind w:firstLine="317"/>
              <w:jc w:val="both"/>
              <w:rPr>
                <w:sz w:val="22"/>
                <w:szCs w:val="22"/>
              </w:rPr>
            </w:pPr>
            <w:r>
              <w:rPr>
                <w:sz w:val="22"/>
                <w:szCs w:val="22"/>
              </w:rPr>
              <w:t>Земельные участки общего пользования (12.0)</w:t>
            </w:r>
          </w:p>
        </w:tc>
        <w:tc>
          <w:tcPr>
            <w:tcW w:w="5812" w:type="dxa"/>
          </w:tcPr>
          <w:p w:rsidR="00276163" w:rsidRPr="00040A0F" w:rsidRDefault="00276163" w:rsidP="00515235">
            <w:pPr>
              <w:jc w:val="both"/>
              <w:rPr>
                <w:sz w:val="22"/>
                <w:szCs w:val="22"/>
                <w:highlight w:val="yellow"/>
              </w:rPr>
            </w:pPr>
            <w:r w:rsidRPr="004B49E1">
              <w:rPr>
                <w:sz w:val="22"/>
                <w:szCs w:val="22"/>
              </w:rPr>
              <w:t>Регламенты не устанавливаются.</w:t>
            </w:r>
          </w:p>
        </w:tc>
      </w:tr>
    </w:tbl>
    <w:p w:rsidR="00276163" w:rsidRPr="00257105" w:rsidRDefault="00276163" w:rsidP="00276163">
      <w:pPr>
        <w:ind w:firstLine="284"/>
        <w:jc w:val="both"/>
        <w:rPr>
          <w:rFonts w:eastAsia="SimSun"/>
          <w:u w:val="single"/>
          <w:lang w:eastAsia="zh-CN"/>
        </w:rPr>
      </w:pPr>
    </w:p>
    <w:p w:rsidR="00276163" w:rsidRPr="00257105" w:rsidRDefault="00276163" w:rsidP="00276163">
      <w:pPr>
        <w:ind w:firstLine="284"/>
        <w:jc w:val="both"/>
        <w:rPr>
          <w:rFonts w:eastAsia="SimSun"/>
          <w:u w:val="single"/>
          <w:lang w:eastAsia="zh-CN"/>
        </w:rPr>
      </w:pPr>
      <w:r w:rsidRPr="00257105">
        <w:rPr>
          <w:rFonts w:eastAsia="SimSun"/>
          <w:u w:val="single"/>
          <w:lang w:eastAsia="zh-CN"/>
        </w:rPr>
        <w:t>Примечание:</w:t>
      </w:r>
    </w:p>
    <w:p w:rsidR="00276163" w:rsidRPr="00257105" w:rsidRDefault="00276163" w:rsidP="00276163">
      <w:pPr>
        <w:ind w:firstLine="284"/>
        <w:jc w:val="both"/>
        <w:rPr>
          <w:rFonts w:eastAsia="SimSun"/>
          <w:lang w:eastAsia="zh-CN"/>
        </w:rPr>
      </w:pPr>
      <w:r w:rsidRPr="0025710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76163" w:rsidRPr="00257105" w:rsidRDefault="00276163" w:rsidP="00276163">
      <w:pPr>
        <w:ind w:firstLine="284"/>
        <w:jc w:val="both"/>
        <w:rPr>
          <w:rFonts w:eastAsia="SimSun"/>
          <w:lang w:eastAsia="zh-CN"/>
        </w:rPr>
      </w:pPr>
      <w:r w:rsidRPr="00257105">
        <w:rPr>
          <w:rFonts w:eastAsia="Calibri"/>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276163" w:rsidRPr="00257105" w:rsidRDefault="00276163" w:rsidP="00276163">
      <w:pPr>
        <w:autoSpaceDE w:val="0"/>
        <w:autoSpaceDN w:val="0"/>
        <w:adjustRightInd w:val="0"/>
        <w:ind w:firstLine="540"/>
        <w:jc w:val="both"/>
        <w:rPr>
          <w:rFonts w:eastAsia="Calibri"/>
        </w:rPr>
      </w:pPr>
      <w:r w:rsidRPr="00257105">
        <w:rPr>
          <w:rFonts w:eastAsia="Calibri"/>
        </w:rPr>
        <w:t>на 10 постов - 1,0 га;</w:t>
      </w:r>
    </w:p>
    <w:p w:rsidR="00276163" w:rsidRPr="00257105" w:rsidRDefault="00276163" w:rsidP="00276163">
      <w:pPr>
        <w:autoSpaceDE w:val="0"/>
        <w:autoSpaceDN w:val="0"/>
        <w:adjustRightInd w:val="0"/>
        <w:ind w:firstLine="540"/>
        <w:jc w:val="both"/>
        <w:rPr>
          <w:rFonts w:eastAsia="Calibri"/>
        </w:rPr>
      </w:pPr>
      <w:r w:rsidRPr="00257105">
        <w:rPr>
          <w:rFonts w:eastAsia="Calibri"/>
        </w:rPr>
        <w:t>на 15 постов - 1,5 га;</w:t>
      </w:r>
    </w:p>
    <w:p w:rsidR="00276163" w:rsidRPr="00257105" w:rsidRDefault="00276163" w:rsidP="00276163">
      <w:pPr>
        <w:autoSpaceDE w:val="0"/>
        <w:autoSpaceDN w:val="0"/>
        <w:adjustRightInd w:val="0"/>
        <w:ind w:firstLine="540"/>
        <w:jc w:val="both"/>
        <w:rPr>
          <w:rFonts w:eastAsia="Calibri"/>
        </w:rPr>
      </w:pPr>
      <w:r w:rsidRPr="00257105">
        <w:rPr>
          <w:rFonts w:eastAsia="Calibri"/>
        </w:rPr>
        <w:t>на 25 постов - 2,0 га;</w:t>
      </w:r>
    </w:p>
    <w:p w:rsidR="00276163" w:rsidRPr="00257105" w:rsidRDefault="00276163" w:rsidP="00276163">
      <w:pPr>
        <w:autoSpaceDE w:val="0"/>
        <w:autoSpaceDN w:val="0"/>
        <w:adjustRightInd w:val="0"/>
        <w:ind w:firstLine="540"/>
        <w:jc w:val="both"/>
        <w:rPr>
          <w:rFonts w:eastAsia="Calibri"/>
        </w:rPr>
      </w:pPr>
      <w:r w:rsidRPr="00257105">
        <w:rPr>
          <w:rFonts w:eastAsia="Calibri"/>
        </w:rPr>
        <w:t>на 40 постов - 3,5 га.</w:t>
      </w:r>
    </w:p>
    <w:p w:rsidR="00276163" w:rsidRPr="00257105" w:rsidRDefault="00276163" w:rsidP="00276163">
      <w:pPr>
        <w:autoSpaceDE w:val="0"/>
        <w:autoSpaceDN w:val="0"/>
        <w:adjustRightInd w:val="0"/>
        <w:ind w:firstLine="540"/>
        <w:jc w:val="both"/>
        <w:rPr>
          <w:rFonts w:eastAsia="Calibri"/>
        </w:rPr>
      </w:pPr>
      <w:r w:rsidRPr="00257105">
        <w:rPr>
          <w:rFonts w:eastAsia="Calibri"/>
        </w:rPr>
        <w:lastRenderedPageBreak/>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9" w:history="1">
        <w:r w:rsidRPr="00257105">
          <w:rPr>
            <w:rFonts w:eastAsia="Calibri"/>
          </w:rPr>
          <w:t>таблице</w:t>
        </w:r>
      </w:hyperlink>
      <w:r w:rsidRPr="00257105">
        <w:rPr>
          <w:rFonts w:eastAsia="Calibri"/>
        </w:rPr>
        <w:t>.</w:t>
      </w:r>
    </w:p>
    <w:p w:rsidR="00276163" w:rsidRPr="00257105" w:rsidRDefault="00276163" w:rsidP="00276163">
      <w:pPr>
        <w:autoSpaceDE w:val="0"/>
        <w:autoSpaceDN w:val="0"/>
        <w:adjustRightInd w:val="0"/>
        <w:ind w:firstLine="540"/>
        <w:jc w:val="both"/>
        <w:rPr>
          <w:rFonts w:eastAsia="Calibri"/>
        </w:rPr>
      </w:pPr>
      <w:r w:rsidRPr="00257105">
        <w:rPr>
          <w:rFonts w:eastAsia="Calibri"/>
        </w:rPr>
        <w:t>Таблица</w:t>
      </w:r>
    </w:p>
    <w:tbl>
      <w:tblPr>
        <w:tblW w:w="9548" w:type="dxa"/>
        <w:tblCellSpacing w:w="5" w:type="nil"/>
        <w:tblInd w:w="75" w:type="dxa"/>
        <w:tblLayout w:type="fixed"/>
        <w:tblCellMar>
          <w:left w:w="75" w:type="dxa"/>
          <w:right w:w="75" w:type="dxa"/>
        </w:tblCellMar>
        <w:tblLook w:val="0000" w:firstRow="0" w:lastRow="0" w:firstColumn="0" w:lastColumn="0" w:noHBand="0" w:noVBand="0"/>
      </w:tblPr>
      <w:tblGrid>
        <w:gridCol w:w="6076"/>
        <w:gridCol w:w="1984"/>
        <w:gridCol w:w="1488"/>
      </w:tblGrid>
      <w:tr w:rsidR="00276163" w:rsidRPr="00257105" w:rsidTr="00515235">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      Расстояние, м</w:t>
            </w:r>
          </w:p>
        </w:tc>
      </w:tr>
      <w:tr w:rsidR="00276163" w:rsidRPr="00257105" w:rsidTr="00515235">
        <w:trPr>
          <w:trHeight w:val="800"/>
          <w:tblCellSpacing w:w="5" w:type="nil"/>
        </w:trPr>
        <w:tc>
          <w:tcPr>
            <w:tcW w:w="6076" w:type="dxa"/>
            <w:vMerge/>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p>
        </w:tc>
        <w:tc>
          <w:tcPr>
            <w:tcW w:w="3472" w:type="dxa"/>
            <w:gridSpan w:val="2"/>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 от станций технического </w:t>
            </w:r>
            <w:r w:rsidRPr="00257105">
              <w:rPr>
                <w:rFonts w:eastAsia="Calibri"/>
              </w:rPr>
              <w:br/>
              <w:t xml:space="preserve"> обслуживания при числе  постов          </w:t>
            </w:r>
          </w:p>
        </w:tc>
      </w:tr>
      <w:tr w:rsidR="00276163" w:rsidRPr="00257105" w:rsidTr="00515235">
        <w:trPr>
          <w:tblCellSpacing w:w="5" w:type="nil"/>
        </w:trPr>
        <w:tc>
          <w:tcPr>
            <w:tcW w:w="6076" w:type="dxa"/>
            <w:vMerge/>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p>
        </w:tc>
        <w:tc>
          <w:tcPr>
            <w:tcW w:w="1984"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  10 и менее  </w:t>
            </w:r>
          </w:p>
        </w:tc>
        <w:tc>
          <w:tcPr>
            <w:tcW w:w="1488"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 11 - 30  </w:t>
            </w:r>
          </w:p>
        </w:tc>
      </w:tr>
      <w:tr w:rsidR="00276163" w:rsidRPr="00257105" w:rsidTr="00515235">
        <w:trPr>
          <w:tblCellSpacing w:w="5" w:type="nil"/>
        </w:trPr>
        <w:tc>
          <w:tcPr>
            <w:tcW w:w="6076"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Жилые дома,                                    </w:t>
            </w:r>
          </w:p>
        </w:tc>
        <w:tc>
          <w:tcPr>
            <w:tcW w:w="1984"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15            </w:t>
            </w:r>
          </w:p>
        </w:tc>
        <w:tc>
          <w:tcPr>
            <w:tcW w:w="1488"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25        </w:t>
            </w:r>
          </w:p>
        </w:tc>
      </w:tr>
      <w:tr w:rsidR="00276163" w:rsidRPr="00257105" w:rsidTr="00515235">
        <w:trPr>
          <w:tblCellSpacing w:w="5" w:type="nil"/>
        </w:trPr>
        <w:tc>
          <w:tcPr>
            <w:tcW w:w="6076"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15            </w:t>
            </w:r>
          </w:p>
        </w:tc>
        <w:tc>
          <w:tcPr>
            <w:tcW w:w="1488"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25        </w:t>
            </w:r>
          </w:p>
        </w:tc>
      </w:tr>
      <w:tr w:rsidR="00276163" w:rsidRPr="00257105" w:rsidTr="00515235">
        <w:trPr>
          <w:tblCellSpacing w:w="5" w:type="nil"/>
        </w:trPr>
        <w:tc>
          <w:tcPr>
            <w:tcW w:w="6076"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Общественные здания                            </w:t>
            </w:r>
          </w:p>
        </w:tc>
        <w:tc>
          <w:tcPr>
            <w:tcW w:w="1984"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15            </w:t>
            </w:r>
          </w:p>
        </w:tc>
        <w:tc>
          <w:tcPr>
            <w:tcW w:w="1488"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20        </w:t>
            </w:r>
          </w:p>
        </w:tc>
      </w:tr>
      <w:tr w:rsidR="00276163" w:rsidRPr="00257105" w:rsidTr="00515235">
        <w:trPr>
          <w:trHeight w:val="400"/>
          <w:tblCellSpacing w:w="5" w:type="nil"/>
        </w:trPr>
        <w:tc>
          <w:tcPr>
            <w:tcW w:w="6076"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Общеобразовательные школы и дошкольные         </w:t>
            </w:r>
            <w:r w:rsidRPr="00257105">
              <w:rPr>
                <w:rFonts w:eastAsia="Calibri"/>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50            </w:t>
            </w:r>
          </w:p>
        </w:tc>
        <w:tc>
          <w:tcPr>
            <w:tcW w:w="1488"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hyperlink r:id="rId10" w:history="1">
              <w:r w:rsidRPr="00257105">
                <w:rPr>
                  <w:rFonts w:eastAsia="Calibri"/>
                </w:rPr>
                <w:t>&lt;*&gt;</w:t>
              </w:r>
            </w:hyperlink>
          </w:p>
        </w:tc>
      </w:tr>
      <w:tr w:rsidR="00276163" w:rsidRPr="00257105" w:rsidTr="00515235">
        <w:trPr>
          <w:tblCellSpacing w:w="5" w:type="nil"/>
        </w:trPr>
        <w:tc>
          <w:tcPr>
            <w:tcW w:w="6076"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r w:rsidRPr="00257105">
              <w:rPr>
                <w:rFonts w:eastAsia="Calibri"/>
              </w:rPr>
              <w:t xml:space="preserve">50            </w:t>
            </w:r>
          </w:p>
        </w:tc>
        <w:tc>
          <w:tcPr>
            <w:tcW w:w="1488" w:type="dxa"/>
            <w:tcBorders>
              <w:left w:val="single" w:sz="4" w:space="0" w:color="auto"/>
              <w:bottom w:val="single" w:sz="4" w:space="0" w:color="auto"/>
              <w:right w:val="single" w:sz="4" w:space="0" w:color="auto"/>
            </w:tcBorders>
          </w:tcPr>
          <w:p w:rsidR="00276163" w:rsidRPr="00257105" w:rsidRDefault="00276163" w:rsidP="00515235">
            <w:pPr>
              <w:autoSpaceDE w:val="0"/>
              <w:autoSpaceDN w:val="0"/>
              <w:adjustRightInd w:val="0"/>
              <w:jc w:val="both"/>
              <w:rPr>
                <w:rFonts w:eastAsia="Calibri"/>
              </w:rPr>
            </w:pPr>
            <w:hyperlink r:id="rId11" w:history="1">
              <w:r w:rsidRPr="00257105">
                <w:rPr>
                  <w:rFonts w:eastAsia="Calibri"/>
                </w:rPr>
                <w:t>&lt;*&gt;</w:t>
              </w:r>
            </w:hyperlink>
          </w:p>
        </w:tc>
      </w:tr>
    </w:tbl>
    <w:p w:rsidR="00276163" w:rsidRPr="00257105" w:rsidRDefault="00276163" w:rsidP="00276163">
      <w:pPr>
        <w:autoSpaceDE w:val="0"/>
        <w:autoSpaceDN w:val="0"/>
        <w:adjustRightInd w:val="0"/>
        <w:ind w:firstLine="540"/>
        <w:jc w:val="both"/>
        <w:rPr>
          <w:rFonts w:eastAsia="Calibri"/>
        </w:rPr>
      </w:pPr>
      <w:r w:rsidRPr="00257105">
        <w:rPr>
          <w:rFonts w:eastAsia="Calibri"/>
        </w:rPr>
        <w:t>--------------------------------</w:t>
      </w:r>
    </w:p>
    <w:p w:rsidR="00276163" w:rsidRPr="00257105" w:rsidRDefault="00276163" w:rsidP="00276163">
      <w:pPr>
        <w:autoSpaceDE w:val="0"/>
        <w:autoSpaceDN w:val="0"/>
        <w:adjustRightInd w:val="0"/>
        <w:ind w:firstLine="284"/>
        <w:jc w:val="both"/>
        <w:rPr>
          <w:rFonts w:eastAsia="Calibri"/>
        </w:rPr>
      </w:pPr>
      <w:r w:rsidRPr="00257105">
        <w:rPr>
          <w:rFonts w:eastAsia="Calibri"/>
        </w:rPr>
        <w:t>&lt;*&gt; Определяется по согласованию с органами Государственного санитарно-эпидемиологического надзора</w:t>
      </w:r>
    </w:p>
    <w:p w:rsidR="00276163" w:rsidRPr="00257105" w:rsidRDefault="00276163" w:rsidP="00276163">
      <w:pPr>
        <w:autoSpaceDE w:val="0"/>
        <w:autoSpaceDN w:val="0"/>
        <w:adjustRightInd w:val="0"/>
        <w:ind w:firstLine="284"/>
        <w:jc w:val="both"/>
        <w:rPr>
          <w:rFonts w:eastAsia="Calibri"/>
        </w:rPr>
      </w:pPr>
      <w:r w:rsidRPr="00257105">
        <w:rPr>
          <w:rFonts w:eastAsia="Calibri"/>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276163" w:rsidRPr="00257105" w:rsidRDefault="00276163" w:rsidP="00276163">
      <w:pPr>
        <w:autoSpaceDE w:val="0"/>
        <w:autoSpaceDN w:val="0"/>
        <w:adjustRightInd w:val="0"/>
        <w:ind w:firstLine="540"/>
        <w:jc w:val="both"/>
        <w:rPr>
          <w:rFonts w:eastAsia="Calibri"/>
        </w:rPr>
      </w:pPr>
      <w:r w:rsidRPr="00257105">
        <w:rPr>
          <w:rFonts w:eastAsia="Calibri"/>
        </w:rPr>
        <w:t>на 2 колонки - 0,1 га;</w:t>
      </w:r>
    </w:p>
    <w:p w:rsidR="00276163" w:rsidRPr="00257105" w:rsidRDefault="00276163" w:rsidP="00276163">
      <w:pPr>
        <w:autoSpaceDE w:val="0"/>
        <w:autoSpaceDN w:val="0"/>
        <w:adjustRightInd w:val="0"/>
        <w:ind w:firstLine="540"/>
        <w:jc w:val="both"/>
        <w:rPr>
          <w:rFonts w:eastAsia="Calibri"/>
        </w:rPr>
      </w:pPr>
      <w:r w:rsidRPr="00257105">
        <w:rPr>
          <w:rFonts w:eastAsia="Calibri"/>
        </w:rPr>
        <w:t>на 5 колонок - 0,2 га;</w:t>
      </w:r>
    </w:p>
    <w:p w:rsidR="00276163" w:rsidRPr="00257105" w:rsidRDefault="00276163" w:rsidP="00276163">
      <w:pPr>
        <w:autoSpaceDE w:val="0"/>
        <w:autoSpaceDN w:val="0"/>
        <w:adjustRightInd w:val="0"/>
        <w:ind w:firstLine="540"/>
        <w:jc w:val="both"/>
        <w:rPr>
          <w:rFonts w:eastAsia="Calibri"/>
        </w:rPr>
      </w:pPr>
      <w:r w:rsidRPr="00257105">
        <w:rPr>
          <w:rFonts w:eastAsia="Calibri"/>
        </w:rPr>
        <w:t>на 7 колонок - 0,3 га;</w:t>
      </w:r>
    </w:p>
    <w:p w:rsidR="00276163" w:rsidRPr="00257105" w:rsidRDefault="00276163" w:rsidP="00276163">
      <w:pPr>
        <w:autoSpaceDE w:val="0"/>
        <w:autoSpaceDN w:val="0"/>
        <w:adjustRightInd w:val="0"/>
        <w:ind w:firstLine="540"/>
        <w:jc w:val="both"/>
        <w:rPr>
          <w:rFonts w:eastAsia="Calibri"/>
        </w:rPr>
      </w:pPr>
      <w:r w:rsidRPr="00257105">
        <w:rPr>
          <w:rFonts w:eastAsia="Calibri"/>
        </w:rPr>
        <w:t>на 9 колонок - 0,35 га;</w:t>
      </w:r>
    </w:p>
    <w:p w:rsidR="00276163" w:rsidRPr="00257105" w:rsidRDefault="00276163" w:rsidP="00276163">
      <w:pPr>
        <w:autoSpaceDE w:val="0"/>
        <w:autoSpaceDN w:val="0"/>
        <w:adjustRightInd w:val="0"/>
        <w:ind w:firstLine="540"/>
        <w:jc w:val="both"/>
        <w:rPr>
          <w:rFonts w:eastAsia="Calibri"/>
        </w:rPr>
      </w:pPr>
      <w:r w:rsidRPr="00257105">
        <w:rPr>
          <w:rFonts w:eastAsia="Calibri"/>
        </w:rPr>
        <w:t>на 11 колонок - 0,4 га.</w:t>
      </w:r>
    </w:p>
    <w:p w:rsidR="00276163" w:rsidRPr="00257105" w:rsidRDefault="00276163" w:rsidP="00276163">
      <w:pPr>
        <w:autoSpaceDE w:val="0"/>
        <w:autoSpaceDN w:val="0"/>
        <w:adjustRightInd w:val="0"/>
        <w:ind w:firstLine="284"/>
        <w:jc w:val="both"/>
        <w:rPr>
          <w:rFonts w:eastAsia="Calibri"/>
        </w:rPr>
      </w:pPr>
      <w:r w:rsidRPr="00257105">
        <w:rPr>
          <w:rFonts w:eastAsia="Calibri"/>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276163" w:rsidRPr="00257105" w:rsidRDefault="00276163" w:rsidP="00276163">
      <w:pPr>
        <w:autoSpaceDE w:val="0"/>
        <w:autoSpaceDN w:val="0"/>
        <w:adjustRightInd w:val="0"/>
        <w:ind w:firstLine="284"/>
        <w:jc w:val="both"/>
        <w:rPr>
          <w:rFonts w:eastAsia="Calibri"/>
        </w:rPr>
      </w:pPr>
      <w:r w:rsidRPr="00257105">
        <w:rPr>
          <w:rFonts w:eastAsia="Calibri"/>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276163" w:rsidRPr="00257105" w:rsidRDefault="00276163" w:rsidP="00276163">
      <w:pPr>
        <w:ind w:firstLine="284"/>
        <w:jc w:val="both"/>
        <w:rPr>
          <w:rFonts w:eastAsia="SimSun"/>
          <w:lang w:eastAsia="zh-CN"/>
        </w:rPr>
      </w:pPr>
      <w:r w:rsidRPr="00257105">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76163" w:rsidRPr="00257105" w:rsidRDefault="00276163" w:rsidP="00276163">
      <w:pPr>
        <w:ind w:firstLine="284"/>
        <w:jc w:val="both"/>
        <w:rPr>
          <w:rFonts w:eastAsia="SimSun"/>
          <w:lang w:eastAsia="zh-CN"/>
        </w:rPr>
      </w:pPr>
      <w:r w:rsidRPr="0025710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6163" w:rsidRPr="00257105" w:rsidRDefault="00276163" w:rsidP="00276163">
      <w:pPr>
        <w:ind w:firstLine="284"/>
        <w:jc w:val="both"/>
        <w:rPr>
          <w:rFonts w:eastAsia="SimSun"/>
          <w:lang w:eastAsia="zh-CN"/>
        </w:rPr>
      </w:pPr>
      <w:r w:rsidRPr="0025710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76163" w:rsidRDefault="00276163" w:rsidP="00276163">
      <w:pPr>
        <w:keepNext/>
        <w:keepLines/>
        <w:ind w:firstLine="709"/>
        <w:jc w:val="both"/>
        <w:outlineLvl w:val="2"/>
        <w:rPr>
          <w:rFonts w:ascii="Cambria" w:hAnsi="Cambria"/>
          <w:b/>
        </w:rPr>
      </w:pPr>
    </w:p>
    <w:p w:rsidR="00276163" w:rsidRPr="00257105" w:rsidRDefault="00276163" w:rsidP="00276163">
      <w:pPr>
        <w:keepNext/>
        <w:keepLines/>
        <w:ind w:firstLine="709"/>
        <w:jc w:val="both"/>
        <w:outlineLvl w:val="2"/>
        <w:rPr>
          <w:rFonts w:ascii="Cambria" w:hAnsi="Cambria"/>
          <w:b/>
        </w:rPr>
      </w:pPr>
      <w:r w:rsidRPr="00257105">
        <w:rPr>
          <w:rFonts w:ascii="Cambria" w:hAnsi="Cambria"/>
          <w:b/>
        </w:rPr>
        <w:t>Статья 5</w:t>
      </w:r>
      <w:r>
        <w:rPr>
          <w:rFonts w:ascii="Cambria" w:hAnsi="Cambria"/>
          <w:b/>
        </w:rPr>
        <w:t>1</w:t>
      </w:r>
      <w:r w:rsidRPr="00257105">
        <w:rPr>
          <w:rFonts w:ascii="Cambria" w:hAnsi="Cambria"/>
          <w:b/>
        </w:rPr>
        <w:t>. Градостроительные регламенты. Зоны инженерной и транспортной инфраструктур.</w:t>
      </w:r>
      <w:bookmarkEnd w:id="21"/>
    </w:p>
    <w:p w:rsidR="00276163" w:rsidRPr="00257105" w:rsidRDefault="00276163" w:rsidP="00276163">
      <w:pPr>
        <w:jc w:val="both"/>
        <w:rPr>
          <w:rFonts w:eastAsia="SimSun"/>
        </w:rPr>
      </w:pPr>
    </w:p>
    <w:p w:rsidR="00276163" w:rsidRPr="00257105" w:rsidRDefault="00276163" w:rsidP="00276163">
      <w:pPr>
        <w:widowControl w:val="0"/>
        <w:jc w:val="center"/>
        <w:rPr>
          <w:b/>
        </w:rPr>
      </w:pPr>
      <w:r w:rsidRPr="00257105">
        <w:rPr>
          <w:rFonts w:eastAsia="SimSun"/>
          <w:b/>
          <w:u w:val="single"/>
          <w:lang w:eastAsia="zh-CN"/>
        </w:rPr>
        <w:t>ИТ</w:t>
      </w:r>
      <w:r w:rsidRPr="00257105">
        <w:rPr>
          <w:b/>
          <w:u w:val="single"/>
        </w:rPr>
        <w:t>–1</w:t>
      </w:r>
      <w:r w:rsidRPr="00257105">
        <w:rPr>
          <w:rFonts w:eastAsia="SimSun"/>
          <w:b/>
          <w:u w:val="single"/>
          <w:lang w:eastAsia="zh-CN"/>
        </w:rPr>
        <w:t>. Зона инженерной инфраструктуры</w:t>
      </w:r>
    </w:p>
    <w:p w:rsidR="00276163" w:rsidRPr="00257105" w:rsidRDefault="00276163" w:rsidP="00276163">
      <w:pPr>
        <w:tabs>
          <w:tab w:val="left" w:pos="2520"/>
        </w:tabs>
        <w:jc w:val="both"/>
        <w:rPr>
          <w:b/>
        </w:rPr>
      </w:pPr>
    </w:p>
    <w:p w:rsidR="00276163" w:rsidRPr="00257105" w:rsidRDefault="00276163" w:rsidP="00276163">
      <w:pPr>
        <w:ind w:firstLine="567"/>
        <w:jc w:val="both"/>
        <w:rPr>
          <w:b/>
          <w:sz w:val="22"/>
          <w:szCs w:val="22"/>
        </w:rPr>
      </w:pPr>
      <w:r w:rsidRPr="00257105">
        <w:rPr>
          <w:b/>
          <w:sz w:val="22"/>
          <w:szCs w:val="22"/>
        </w:rPr>
        <w:lastRenderedPageBreak/>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1246B3" w:rsidTr="00515235">
        <w:trPr>
          <w:trHeight w:val="552"/>
        </w:trPr>
        <w:tc>
          <w:tcPr>
            <w:tcW w:w="3794" w:type="dxa"/>
            <w:vAlign w:val="center"/>
          </w:tcPr>
          <w:p w:rsidR="00276163" w:rsidRPr="001246B3" w:rsidRDefault="00276163" w:rsidP="00515235">
            <w:pPr>
              <w:tabs>
                <w:tab w:val="left" w:pos="2520"/>
              </w:tabs>
              <w:jc w:val="both"/>
              <w:rPr>
                <w:b/>
                <w:sz w:val="22"/>
                <w:szCs w:val="22"/>
              </w:rPr>
            </w:pPr>
            <w:r w:rsidRPr="001246B3">
              <w:rPr>
                <w:b/>
                <w:sz w:val="22"/>
                <w:szCs w:val="22"/>
              </w:rPr>
              <w:t>ВИДЫ ИСПОЛЬЗОВАНИЯ</w:t>
            </w:r>
          </w:p>
        </w:tc>
        <w:tc>
          <w:tcPr>
            <w:tcW w:w="5812" w:type="dxa"/>
            <w:vAlign w:val="center"/>
          </w:tcPr>
          <w:p w:rsidR="00276163" w:rsidRPr="001246B3" w:rsidRDefault="00276163" w:rsidP="00515235">
            <w:pPr>
              <w:tabs>
                <w:tab w:val="left" w:pos="2520"/>
              </w:tabs>
              <w:jc w:val="both"/>
              <w:rPr>
                <w:b/>
                <w:sz w:val="22"/>
                <w:szCs w:val="22"/>
              </w:rPr>
            </w:pPr>
            <w:r w:rsidRPr="001246B3">
              <w:rPr>
                <w:b/>
                <w:sz w:val="22"/>
                <w:szCs w:val="22"/>
              </w:rPr>
              <w:t>ПРЕДЕЛЬНЫЕ РАЗМЕРЫ ЗЕМЕЛЬНЫХ</w:t>
            </w:r>
          </w:p>
          <w:p w:rsidR="00276163" w:rsidRPr="001246B3" w:rsidRDefault="00276163" w:rsidP="00515235">
            <w:pPr>
              <w:tabs>
                <w:tab w:val="left" w:pos="2520"/>
              </w:tabs>
              <w:jc w:val="both"/>
              <w:rPr>
                <w:b/>
                <w:sz w:val="22"/>
                <w:szCs w:val="22"/>
              </w:rPr>
            </w:pPr>
            <w:r w:rsidRPr="001246B3">
              <w:rPr>
                <w:b/>
                <w:sz w:val="22"/>
                <w:szCs w:val="22"/>
              </w:rPr>
              <w:t>УЧАСТКОВ И ПРЕДЕЛЬНЫЕ ПАРАМЕТРЫ</w:t>
            </w:r>
          </w:p>
          <w:p w:rsidR="00276163" w:rsidRPr="001246B3" w:rsidRDefault="00276163" w:rsidP="00515235">
            <w:pPr>
              <w:tabs>
                <w:tab w:val="left" w:pos="2520"/>
              </w:tabs>
              <w:jc w:val="both"/>
              <w:rPr>
                <w:b/>
                <w:sz w:val="22"/>
                <w:szCs w:val="22"/>
              </w:rPr>
            </w:pPr>
            <w:r w:rsidRPr="001246B3">
              <w:rPr>
                <w:b/>
                <w:sz w:val="22"/>
                <w:szCs w:val="22"/>
              </w:rPr>
              <w:t>РАЗРЕШЕННОГО СТРОИТЕЛЬСТВА</w:t>
            </w:r>
          </w:p>
        </w:tc>
      </w:tr>
      <w:tr w:rsidR="00276163" w:rsidRPr="001246B3" w:rsidTr="00515235">
        <w:trPr>
          <w:trHeight w:val="917"/>
        </w:trPr>
        <w:tc>
          <w:tcPr>
            <w:tcW w:w="3794" w:type="dxa"/>
          </w:tcPr>
          <w:p w:rsidR="00276163" w:rsidRDefault="00276163" w:rsidP="00515235">
            <w:pPr>
              <w:jc w:val="both"/>
              <w:rPr>
                <w:sz w:val="22"/>
                <w:szCs w:val="22"/>
              </w:rPr>
            </w:pPr>
            <w:r>
              <w:rPr>
                <w:sz w:val="22"/>
                <w:szCs w:val="22"/>
              </w:rPr>
              <w:t>Коммунальное обслуживание (3.1)</w:t>
            </w:r>
          </w:p>
          <w:p w:rsidR="00276163" w:rsidRDefault="00276163" w:rsidP="00515235">
            <w:pPr>
              <w:jc w:val="both"/>
              <w:rPr>
                <w:sz w:val="22"/>
                <w:szCs w:val="22"/>
              </w:rPr>
            </w:pPr>
            <w:r>
              <w:rPr>
                <w:sz w:val="22"/>
                <w:szCs w:val="22"/>
              </w:rPr>
              <w:t>Связь (6.8)</w:t>
            </w:r>
          </w:p>
          <w:p w:rsidR="00276163" w:rsidRDefault="00276163" w:rsidP="00515235">
            <w:pPr>
              <w:jc w:val="both"/>
              <w:rPr>
                <w:sz w:val="22"/>
                <w:szCs w:val="22"/>
              </w:rPr>
            </w:pPr>
            <w:r>
              <w:rPr>
                <w:sz w:val="22"/>
                <w:szCs w:val="22"/>
              </w:rPr>
              <w:t>Объекты гаражного назначения (2.7.1)</w:t>
            </w:r>
          </w:p>
          <w:p w:rsidR="00276163" w:rsidRPr="001246B3" w:rsidRDefault="00276163" w:rsidP="00515235">
            <w:pPr>
              <w:jc w:val="both"/>
              <w:rPr>
                <w:sz w:val="22"/>
                <w:szCs w:val="22"/>
              </w:rPr>
            </w:pPr>
          </w:p>
        </w:tc>
        <w:tc>
          <w:tcPr>
            <w:tcW w:w="5812" w:type="dxa"/>
          </w:tcPr>
          <w:p w:rsidR="00276163" w:rsidRPr="001246B3" w:rsidRDefault="00276163" w:rsidP="00515235">
            <w:pPr>
              <w:jc w:val="both"/>
              <w:rPr>
                <w:b/>
                <w:sz w:val="22"/>
                <w:szCs w:val="22"/>
              </w:rPr>
            </w:pPr>
            <w:r w:rsidRPr="001246B3">
              <w:rPr>
                <w:sz w:val="22"/>
                <w:szCs w:val="22"/>
              </w:rPr>
              <w:t>Минимальная/максимальная площадь земельного участка-</w:t>
            </w:r>
            <w:r>
              <w:rPr>
                <w:b/>
                <w:sz w:val="22"/>
                <w:szCs w:val="22"/>
              </w:rPr>
              <w:t>5</w:t>
            </w:r>
            <w:r w:rsidRPr="001246B3">
              <w:rPr>
                <w:b/>
                <w:sz w:val="22"/>
                <w:szCs w:val="22"/>
              </w:rPr>
              <w:t>0-</w:t>
            </w:r>
            <w:r>
              <w:rPr>
                <w:b/>
                <w:sz w:val="22"/>
                <w:szCs w:val="22"/>
              </w:rPr>
              <w:t>2</w:t>
            </w:r>
            <w:r w:rsidRPr="001246B3">
              <w:rPr>
                <w:b/>
                <w:sz w:val="22"/>
                <w:szCs w:val="22"/>
              </w:rPr>
              <w:t>000 кв.м.</w:t>
            </w:r>
          </w:p>
          <w:p w:rsidR="00276163" w:rsidRPr="001246B3" w:rsidRDefault="00276163" w:rsidP="00515235">
            <w:pPr>
              <w:jc w:val="both"/>
              <w:rPr>
                <w:sz w:val="22"/>
                <w:szCs w:val="22"/>
              </w:rPr>
            </w:pPr>
            <w:r w:rsidRPr="001246B3">
              <w:rPr>
                <w:sz w:val="22"/>
                <w:szCs w:val="22"/>
              </w:rPr>
              <w:t>Этажность – не более 1 эт.</w:t>
            </w:r>
          </w:p>
          <w:p w:rsidR="00276163" w:rsidRDefault="00276163" w:rsidP="00515235">
            <w:pPr>
              <w:jc w:val="both"/>
              <w:rPr>
                <w:sz w:val="22"/>
                <w:szCs w:val="22"/>
              </w:rPr>
            </w:pPr>
            <w:r w:rsidRPr="001246B3">
              <w:rPr>
                <w:sz w:val="22"/>
                <w:szCs w:val="22"/>
              </w:rPr>
              <w:t xml:space="preserve">Высота этажа – не более  6 м., за исключением объектов сотовой, радиорелейной, спутниковой связи. </w:t>
            </w:r>
          </w:p>
          <w:p w:rsidR="00276163" w:rsidRPr="004B49E1" w:rsidRDefault="00276163" w:rsidP="00515235">
            <w:pPr>
              <w:jc w:val="both"/>
              <w:rPr>
                <w:sz w:val="22"/>
                <w:szCs w:val="22"/>
              </w:rPr>
            </w:pPr>
            <w:r w:rsidRPr="004B49E1">
              <w:rPr>
                <w:sz w:val="22"/>
                <w:szCs w:val="22"/>
              </w:rPr>
              <w:t xml:space="preserve">Максимальный процент застройки </w:t>
            </w:r>
            <w:r>
              <w:rPr>
                <w:sz w:val="22"/>
                <w:szCs w:val="22"/>
              </w:rPr>
              <w:t>–</w:t>
            </w:r>
            <w:r w:rsidRPr="004B49E1">
              <w:rPr>
                <w:sz w:val="22"/>
                <w:szCs w:val="22"/>
              </w:rPr>
              <w:t xml:space="preserve"> 80</w:t>
            </w:r>
            <w:r>
              <w:rPr>
                <w:sz w:val="22"/>
                <w:szCs w:val="22"/>
              </w:rPr>
              <w:t>%</w:t>
            </w:r>
            <w:r w:rsidRPr="004B49E1">
              <w:rPr>
                <w:sz w:val="22"/>
                <w:szCs w:val="22"/>
              </w:rPr>
              <w:t>.</w:t>
            </w:r>
          </w:p>
          <w:p w:rsidR="00276163" w:rsidRPr="00F746AF" w:rsidRDefault="00276163" w:rsidP="00515235">
            <w:pPr>
              <w:jc w:val="both"/>
              <w:rPr>
                <w:sz w:val="22"/>
                <w:szCs w:val="22"/>
              </w:rPr>
            </w:pPr>
            <w:r w:rsidRPr="004B49E1">
              <w:rPr>
                <w:sz w:val="22"/>
                <w:szCs w:val="22"/>
              </w:rPr>
              <w:t>Минимальный отступ строений от красной линии участка</w:t>
            </w:r>
            <w:r>
              <w:rPr>
                <w:sz w:val="22"/>
                <w:szCs w:val="22"/>
              </w:rPr>
              <w:t xml:space="preserve"> – 5м.. </w:t>
            </w:r>
            <w:r w:rsidRPr="004B49E1">
              <w:rPr>
                <w:sz w:val="22"/>
                <w:szCs w:val="22"/>
              </w:rPr>
              <w:t xml:space="preserve"> </w:t>
            </w:r>
            <w:r>
              <w:rPr>
                <w:sz w:val="22"/>
                <w:szCs w:val="22"/>
              </w:rPr>
              <w:t>от</w:t>
            </w:r>
            <w:r w:rsidRPr="004B49E1">
              <w:rPr>
                <w:sz w:val="22"/>
                <w:szCs w:val="22"/>
              </w:rPr>
              <w:t xml:space="preserve"> границ участка </w:t>
            </w:r>
            <w:r>
              <w:rPr>
                <w:sz w:val="22"/>
                <w:szCs w:val="22"/>
              </w:rPr>
              <w:t>3</w:t>
            </w:r>
            <w:r w:rsidRPr="004B49E1">
              <w:rPr>
                <w:sz w:val="22"/>
                <w:szCs w:val="22"/>
              </w:rPr>
              <w:t xml:space="preserve"> м.</w:t>
            </w:r>
          </w:p>
          <w:p w:rsidR="00276163" w:rsidRPr="001246B3" w:rsidRDefault="00276163" w:rsidP="00515235">
            <w:pPr>
              <w:jc w:val="both"/>
              <w:rPr>
                <w:sz w:val="22"/>
                <w:szCs w:val="22"/>
              </w:rPr>
            </w:pPr>
            <w:r w:rsidRPr="001246B3">
              <w:rPr>
                <w:sz w:val="22"/>
                <w:szCs w:val="22"/>
              </w:rPr>
              <w:t>Озеленение – не менее 10% от площади земельного участка.</w:t>
            </w:r>
          </w:p>
        </w:tc>
      </w:tr>
    </w:tbl>
    <w:p w:rsidR="00276163" w:rsidRPr="00257105" w:rsidRDefault="00276163" w:rsidP="00276163">
      <w:pPr>
        <w:tabs>
          <w:tab w:val="left" w:pos="2520"/>
        </w:tabs>
        <w:jc w:val="both"/>
        <w:rPr>
          <w:b/>
          <w:sz w:val="22"/>
          <w:szCs w:val="22"/>
        </w:rPr>
      </w:pPr>
    </w:p>
    <w:p w:rsidR="00276163" w:rsidRPr="00257105" w:rsidRDefault="00276163" w:rsidP="00276163">
      <w:pPr>
        <w:ind w:firstLine="567"/>
        <w:jc w:val="both"/>
        <w:rPr>
          <w:b/>
          <w:sz w:val="22"/>
          <w:szCs w:val="22"/>
        </w:rPr>
      </w:pPr>
      <w:r w:rsidRPr="00257105">
        <w:rPr>
          <w:b/>
          <w:sz w:val="22"/>
          <w:szCs w:val="22"/>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276163" w:rsidRPr="001246B3" w:rsidTr="00515235">
        <w:trPr>
          <w:trHeight w:val="552"/>
        </w:trPr>
        <w:tc>
          <w:tcPr>
            <w:tcW w:w="3794" w:type="dxa"/>
            <w:vAlign w:val="center"/>
          </w:tcPr>
          <w:p w:rsidR="00276163" w:rsidRPr="001246B3" w:rsidRDefault="00276163" w:rsidP="00515235">
            <w:pPr>
              <w:tabs>
                <w:tab w:val="left" w:pos="2520"/>
              </w:tabs>
              <w:jc w:val="both"/>
              <w:rPr>
                <w:b/>
                <w:sz w:val="22"/>
                <w:szCs w:val="22"/>
              </w:rPr>
            </w:pPr>
            <w:r w:rsidRPr="001246B3">
              <w:rPr>
                <w:b/>
                <w:sz w:val="22"/>
                <w:szCs w:val="22"/>
              </w:rPr>
              <w:t>ВИДЫ ИСПОЛЬЗОВАНИЯ</w:t>
            </w:r>
          </w:p>
        </w:tc>
        <w:tc>
          <w:tcPr>
            <w:tcW w:w="5812" w:type="dxa"/>
            <w:vAlign w:val="center"/>
          </w:tcPr>
          <w:p w:rsidR="00276163" w:rsidRPr="001246B3" w:rsidRDefault="00276163" w:rsidP="00515235">
            <w:pPr>
              <w:tabs>
                <w:tab w:val="left" w:pos="2520"/>
              </w:tabs>
              <w:jc w:val="both"/>
              <w:rPr>
                <w:b/>
                <w:sz w:val="22"/>
                <w:szCs w:val="22"/>
              </w:rPr>
            </w:pPr>
            <w:r w:rsidRPr="001246B3">
              <w:rPr>
                <w:b/>
                <w:sz w:val="22"/>
                <w:szCs w:val="22"/>
              </w:rPr>
              <w:t>ПРЕДЕЛЬНЫЕ РАЗМЕРЫ ЗЕМЕЛЬНЫХ</w:t>
            </w:r>
          </w:p>
          <w:p w:rsidR="00276163" w:rsidRPr="001246B3" w:rsidRDefault="00276163" w:rsidP="00515235">
            <w:pPr>
              <w:tabs>
                <w:tab w:val="left" w:pos="2520"/>
              </w:tabs>
              <w:jc w:val="both"/>
              <w:rPr>
                <w:b/>
                <w:sz w:val="22"/>
                <w:szCs w:val="22"/>
              </w:rPr>
            </w:pPr>
            <w:r w:rsidRPr="001246B3">
              <w:rPr>
                <w:b/>
                <w:sz w:val="22"/>
                <w:szCs w:val="22"/>
              </w:rPr>
              <w:t>УЧАСТКОВ И ПРЕДЕЛЬНЫЕ ПАРАМЕТРЫ</w:t>
            </w:r>
          </w:p>
          <w:p w:rsidR="00276163" w:rsidRPr="001246B3" w:rsidRDefault="00276163" w:rsidP="00515235">
            <w:pPr>
              <w:tabs>
                <w:tab w:val="left" w:pos="2520"/>
              </w:tabs>
              <w:jc w:val="both"/>
              <w:rPr>
                <w:b/>
                <w:sz w:val="22"/>
                <w:szCs w:val="22"/>
              </w:rPr>
            </w:pPr>
            <w:r w:rsidRPr="001246B3">
              <w:rPr>
                <w:b/>
                <w:sz w:val="22"/>
                <w:szCs w:val="22"/>
              </w:rPr>
              <w:t>РАЗРЕШЕННОГО СТРОИТЕЛЬСТВА</w:t>
            </w:r>
          </w:p>
        </w:tc>
      </w:tr>
      <w:tr w:rsidR="00276163" w:rsidRPr="001246B3" w:rsidTr="00515235">
        <w:trPr>
          <w:trHeight w:val="303"/>
        </w:trPr>
        <w:tc>
          <w:tcPr>
            <w:tcW w:w="3794" w:type="dxa"/>
          </w:tcPr>
          <w:p w:rsidR="00276163" w:rsidRPr="00D04BB9" w:rsidRDefault="00276163" w:rsidP="00515235">
            <w:pPr>
              <w:shd w:val="clear" w:color="auto" w:fill="FFFFFF"/>
              <w:ind w:firstLine="426"/>
              <w:jc w:val="both"/>
              <w:rPr>
                <w:sz w:val="22"/>
                <w:szCs w:val="22"/>
              </w:rPr>
            </w:pPr>
            <w:r>
              <w:rPr>
                <w:sz w:val="22"/>
                <w:szCs w:val="22"/>
              </w:rPr>
              <w:t>Не установлены</w:t>
            </w:r>
          </w:p>
        </w:tc>
        <w:tc>
          <w:tcPr>
            <w:tcW w:w="5812" w:type="dxa"/>
          </w:tcPr>
          <w:p w:rsidR="00276163" w:rsidRPr="00D04BB9" w:rsidRDefault="00276163" w:rsidP="00515235">
            <w:pPr>
              <w:jc w:val="both"/>
              <w:rPr>
                <w:sz w:val="22"/>
                <w:szCs w:val="22"/>
              </w:rPr>
            </w:pPr>
            <w:r>
              <w:rPr>
                <w:sz w:val="22"/>
                <w:szCs w:val="22"/>
              </w:rPr>
              <w:t>Не установлены</w:t>
            </w:r>
          </w:p>
        </w:tc>
      </w:tr>
    </w:tbl>
    <w:p w:rsidR="00276163" w:rsidRDefault="00276163" w:rsidP="00276163">
      <w:pPr>
        <w:tabs>
          <w:tab w:val="left" w:pos="2520"/>
        </w:tabs>
        <w:jc w:val="both"/>
        <w:rPr>
          <w:b/>
        </w:rPr>
      </w:pPr>
    </w:p>
    <w:p w:rsidR="00276163" w:rsidRPr="00257105" w:rsidRDefault="00276163" w:rsidP="00276163">
      <w:pPr>
        <w:tabs>
          <w:tab w:val="left" w:pos="2520"/>
        </w:tabs>
        <w:jc w:val="both"/>
        <w:rPr>
          <w:b/>
          <w:sz w:val="22"/>
          <w:szCs w:val="22"/>
        </w:rPr>
      </w:pPr>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1246B3" w:rsidTr="00515235">
        <w:trPr>
          <w:trHeight w:val="552"/>
        </w:trPr>
        <w:tc>
          <w:tcPr>
            <w:tcW w:w="3794" w:type="dxa"/>
            <w:vAlign w:val="center"/>
          </w:tcPr>
          <w:p w:rsidR="00276163" w:rsidRPr="001246B3" w:rsidRDefault="00276163" w:rsidP="00515235">
            <w:pPr>
              <w:tabs>
                <w:tab w:val="left" w:pos="2520"/>
              </w:tabs>
              <w:jc w:val="both"/>
              <w:rPr>
                <w:b/>
                <w:sz w:val="22"/>
                <w:szCs w:val="22"/>
              </w:rPr>
            </w:pPr>
            <w:r w:rsidRPr="001246B3">
              <w:rPr>
                <w:b/>
                <w:sz w:val="22"/>
                <w:szCs w:val="22"/>
              </w:rPr>
              <w:t>ВИДЫ ИСПОЛЬЗОВАНИЯ</w:t>
            </w:r>
          </w:p>
        </w:tc>
        <w:tc>
          <w:tcPr>
            <w:tcW w:w="5812" w:type="dxa"/>
            <w:vAlign w:val="center"/>
          </w:tcPr>
          <w:p w:rsidR="00276163" w:rsidRPr="001246B3" w:rsidRDefault="00276163" w:rsidP="00515235">
            <w:pPr>
              <w:tabs>
                <w:tab w:val="left" w:pos="2520"/>
              </w:tabs>
              <w:jc w:val="both"/>
              <w:rPr>
                <w:b/>
                <w:sz w:val="22"/>
                <w:szCs w:val="22"/>
              </w:rPr>
            </w:pPr>
            <w:r w:rsidRPr="001246B3">
              <w:rPr>
                <w:b/>
                <w:sz w:val="22"/>
                <w:szCs w:val="22"/>
              </w:rPr>
              <w:t>ПРЕДЕЛЬНЫЕ РАЗМЕРЫ ЗЕМЕЛЬНЫХ</w:t>
            </w:r>
          </w:p>
          <w:p w:rsidR="00276163" w:rsidRPr="001246B3" w:rsidRDefault="00276163" w:rsidP="00515235">
            <w:pPr>
              <w:tabs>
                <w:tab w:val="left" w:pos="2520"/>
              </w:tabs>
              <w:jc w:val="both"/>
              <w:rPr>
                <w:b/>
                <w:sz w:val="22"/>
                <w:szCs w:val="22"/>
              </w:rPr>
            </w:pPr>
            <w:r w:rsidRPr="001246B3">
              <w:rPr>
                <w:b/>
                <w:sz w:val="22"/>
                <w:szCs w:val="22"/>
              </w:rPr>
              <w:t>УЧАСТКОВ И ПРЕДЕЛЬНЫЕ ПАРАМЕТРЫ</w:t>
            </w:r>
          </w:p>
          <w:p w:rsidR="00276163" w:rsidRPr="001246B3" w:rsidRDefault="00276163" w:rsidP="00515235">
            <w:pPr>
              <w:tabs>
                <w:tab w:val="left" w:pos="2520"/>
              </w:tabs>
              <w:jc w:val="both"/>
              <w:rPr>
                <w:b/>
                <w:sz w:val="22"/>
                <w:szCs w:val="22"/>
              </w:rPr>
            </w:pPr>
            <w:r w:rsidRPr="001246B3">
              <w:rPr>
                <w:b/>
                <w:sz w:val="22"/>
                <w:szCs w:val="22"/>
              </w:rPr>
              <w:t>РАЗРЕШЕННОГО СТРОИТЕЛЬСТВА</w:t>
            </w:r>
          </w:p>
        </w:tc>
      </w:tr>
      <w:tr w:rsidR="00276163" w:rsidRPr="001246B3" w:rsidTr="00515235">
        <w:trPr>
          <w:trHeight w:val="272"/>
        </w:trPr>
        <w:tc>
          <w:tcPr>
            <w:tcW w:w="3794" w:type="dxa"/>
          </w:tcPr>
          <w:p w:rsidR="00276163" w:rsidRPr="00573092" w:rsidRDefault="00276163" w:rsidP="00515235">
            <w:pPr>
              <w:jc w:val="both"/>
              <w:rPr>
                <w:sz w:val="22"/>
                <w:szCs w:val="22"/>
              </w:rPr>
            </w:pPr>
            <w:r>
              <w:rPr>
                <w:sz w:val="22"/>
                <w:szCs w:val="22"/>
              </w:rPr>
              <w:t>Земельные участки общего пользования (12.0)</w:t>
            </w:r>
          </w:p>
        </w:tc>
        <w:tc>
          <w:tcPr>
            <w:tcW w:w="5812" w:type="dxa"/>
          </w:tcPr>
          <w:p w:rsidR="00276163" w:rsidRPr="00F746AF" w:rsidRDefault="00276163" w:rsidP="00515235">
            <w:pPr>
              <w:jc w:val="both"/>
              <w:rPr>
                <w:sz w:val="22"/>
                <w:szCs w:val="22"/>
                <w:highlight w:val="yellow"/>
              </w:rPr>
            </w:pPr>
            <w:r w:rsidRPr="004B49E1">
              <w:rPr>
                <w:sz w:val="22"/>
                <w:szCs w:val="22"/>
              </w:rPr>
              <w:t>Регламенты не устанавливаются.</w:t>
            </w:r>
          </w:p>
        </w:tc>
      </w:tr>
    </w:tbl>
    <w:p w:rsidR="00276163" w:rsidRPr="00257105" w:rsidRDefault="00276163" w:rsidP="00276163">
      <w:pPr>
        <w:widowControl w:val="0"/>
        <w:jc w:val="both"/>
        <w:rPr>
          <w:rFonts w:eastAsia="SimSun"/>
          <w:b/>
          <w:u w:val="single"/>
          <w:lang w:eastAsia="zh-CN"/>
        </w:rPr>
      </w:pPr>
    </w:p>
    <w:p w:rsidR="00276163" w:rsidRPr="00257105" w:rsidRDefault="00276163" w:rsidP="00276163">
      <w:pPr>
        <w:ind w:firstLine="284"/>
        <w:jc w:val="both"/>
        <w:rPr>
          <w:rFonts w:eastAsia="SimSun"/>
          <w:u w:val="single"/>
          <w:lang w:eastAsia="zh-CN"/>
        </w:rPr>
      </w:pPr>
      <w:r w:rsidRPr="00257105">
        <w:rPr>
          <w:rFonts w:eastAsia="SimSun"/>
          <w:u w:val="single"/>
          <w:lang w:eastAsia="zh-CN"/>
        </w:rPr>
        <w:t>Примечание:</w:t>
      </w:r>
    </w:p>
    <w:p w:rsidR="00276163" w:rsidRPr="00257105" w:rsidRDefault="00276163" w:rsidP="00276163">
      <w:pPr>
        <w:ind w:firstLine="284"/>
        <w:jc w:val="both"/>
        <w:rPr>
          <w:rFonts w:eastAsia="SimSun"/>
          <w:lang w:eastAsia="zh-CN"/>
        </w:rPr>
      </w:pPr>
      <w:r w:rsidRPr="0025710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76163" w:rsidRDefault="00276163" w:rsidP="00276163">
      <w:pPr>
        <w:keepNext/>
        <w:keepLines/>
        <w:ind w:firstLine="709"/>
        <w:jc w:val="both"/>
        <w:outlineLvl w:val="2"/>
        <w:rPr>
          <w:b/>
        </w:rPr>
      </w:pPr>
      <w:bookmarkStart w:id="37" w:name="_Toc364156311"/>
    </w:p>
    <w:p w:rsidR="00276163" w:rsidRDefault="00276163" w:rsidP="00276163">
      <w:pPr>
        <w:keepNext/>
        <w:keepLines/>
        <w:ind w:firstLine="709"/>
        <w:jc w:val="both"/>
        <w:outlineLvl w:val="2"/>
        <w:rPr>
          <w:b/>
        </w:rPr>
      </w:pPr>
      <w:r w:rsidRPr="00257105">
        <w:rPr>
          <w:b/>
        </w:rPr>
        <w:t>Статья 5</w:t>
      </w:r>
      <w:r>
        <w:rPr>
          <w:b/>
        </w:rPr>
        <w:t>2</w:t>
      </w:r>
      <w:r w:rsidRPr="00257105">
        <w:rPr>
          <w:b/>
        </w:rPr>
        <w:t>. Градостроительные регламенты. Зоны сельскохозяйственного использования.</w:t>
      </w:r>
      <w:bookmarkEnd w:id="37"/>
    </w:p>
    <w:p w:rsidR="00276163" w:rsidRDefault="00276163" w:rsidP="00276163">
      <w:pPr>
        <w:keepNext/>
        <w:keepLines/>
        <w:ind w:firstLine="709"/>
        <w:jc w:val="center"/>
        <w:outlineLvl w:val="2"/>
        <w:rPr>
          <w:rFonts w:eastAsia="SimSun"/>
          <w:b/>
          <w:u w:val="single"/>
          <w:lang w:eastAsia="zh-CN"/>
        </w:rPr>
      </w:pPr>
      <w:r w:rsidRPr="00257105">
        <w:rPr>
          <w:rFonts w:eastAsia="SimSun"/>
          <w:b/>
          <w:u w:val="single"/>
          <w:lang w:eastAsia="zh-CN"/>
        </w:rPr>
        <w:t>СХ</w:t>
      </w:r>
      <w:r w:rsidRPr="00257105">
        <w:rPr>
          <w:b/>
          <w:u w:val="single"/>
        </w:rPr>
        <w:t>–</w:t>
      </w:r>
      <w:r>
        <w:rPr>
          <w:b/>
          <w:u w:val="single"/>
        </w:rPr>
        <w:t>1</w:t>
      </w:r>
      <w:r w:rsidRPr="00257105">
        <w:rPr>
          <w:rFonts w:eastAsia="SimSun"/>
          <w:b/>
          <w:u w:val="single"/>
          <w:lang w:eastAsia="zh-CN"/>
        </w:rPr>
        <w:t>. Зона сельскохозяйственн</w:t>
      </w:r>
      <w:r>
        <w:rPr>
          <w:rFonts w:eastAsia="SimSun"/>
          <w:b/>
          <w:u w:val="single"/>
          <w:lang w:eastAsia="zh-CN"/>
        </w:rPr>
        <w:t xml:space="preserve">ых </w:t>
      </w:r>
      <w:r w:rsidRPr="00257105">
        <w:rPr>
          <w:rFonts w:eastAsia="SimSun"/>
          <w:b/>
          <w:u w:val="single"/>
          <w:lang w:eastAsia="zh-CN"/>
        </w:rPr>
        <w:t xml:space="preserve"> </w:t>
      </w:r>
      <w:r>
        <w:rPr>
          <w:rFonts w:eastAsia="SimSun"/>
          <w:b/>
          <w:u w:val="single"/>
          <w:lang w:eastAsia="zh-CN"/>
        </w:rPr>
        <w:t>угодий</w:t>
      </w:r>
    </w:p>
    <w:p w:rsidR="00276163" w:rsidRPr="00257105" w:rsidRDefault="00276163" w:rsidP="00276163">
      <w:pPr>
        <w:keepNext/>
        <w:keepLines/>
        <w:ind w:firstLine="709"/>
        <w:jc w:val="center"/>
        <w:outlineLvl w:val="2"/>
        <w:rPr>
          <w:b/>
        </w:rPr>
      </w:pPr>
    </w:p>
    <w:p w:rsidR="00276163" w:rsidRPr="00257105" w:rsidRDefault="00276163" w:rsidP="00276163">
      <w:pPr>
        <w:ind w:firstLine="567"/>
        <w:jc w:val="both"/>
        <w:rPr>
          <w:b/>
          <w:sz w:val="22"/>
          <w:szCs w:val="22"/>
        </w:rPr>
      </w:pPr>
      <w:r w:rsidRPr="00257105">
        <w:rPr>
          <w:b/>
          <w:sz w:val="22"/>
          <w:szCs w:val="22"/>
        </w:rPr>
        <w:t>1. ОСНОВНЫЕ ВИДЫ И ПАРАМЕТРЫ РАЗРЕШЕННОГО ИСПОЛЬЗОВАНИЯ</w:t>
      </w:r>
      <w:bookmarkStart w:id="38" w:name="_Toc339439095"/>
      <w:bookmarkStart w:id="39" w:name="_Toc344035142"/>
      <w:bookmarkStart w:id="40" w:name="_Toc344077969"/>
      <w:r w:rsidRPr="00257105">
        <w:rPr>
          <w:b/>
          <w:sz w:val="22"/>
          <w:szCs w:val="22"/>
        </w:rPr>
        <w:t xml:space="preserve"> ЗЕМЕЛЬНЫХ УЧАСТКОВ И ОБЪЕКТОВ КАПИТАЛЬНОГО СТРОИТЕЛЬСТВА</w:t>
      </w:r>
      <w:bookmarkEnd w:id="38"/>
      <w:bookmarkEnd w:id="39"/>
      <w:bookmarkEnd w:id="4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257105" w:rsidTr="00515235">
        <w:trPr>
          <w:trHeight w:val="552"/>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rPr>
          <w:trHeight w:val="552"/>
        </w:trPr>
        <w:tc>
          <w:tcPr>
            <w:tcW w:w="3794" w:type="dxa"/>
          </w:tcPr>
          <w:p w:rsidR="00276163" w:rsidRDefault="00276163" w:rsidP="00515235">
            <w:pPr>
              <w:ind w:firstLine="284"/>
              <w:jc w:val="both"/>
              <w:rPr>
                <w:rFonts w:eastAsia="SimSun"/>
                <w:sz w:val="22"/>
                <w:szCs w:val="22"/>
                <w:lang w:eastAsia="zh-CN"/>
              </w:rPr>
            </w:pPr>
            <w:r>
              <w:rPr>
                <w:rFonts w:eastAsia="SimSun"/>
                <w:sz w:val="22"/>
                <w:szCs w:val="22"/>
                <w:lang w:eastAsia="zh-CN"/>
              </w:rPr>
              <w:t>Растениеводство (1.1)</w:t>
            </w:r>
          </w:p>
          <w:p w:rsidR="00276163" w:rsidRDefault="00276163" w:rsidP="00515235">
            <w:pPr>
              <w:ind w:firstLine="284"/>
              <w:jc w:val="both"/>
              <w:rPr>
                <w:rFonts w:eastAsia="SimSun"/>
                <w:sz w:val="22"/>
                <w:szCs w:val="22"/>
                <w:lang w:eastAsia="zh-CN"/>
              </w:rPr>
            </w:pPr>
            <w:r>
              <w:rPr>
                <w:rFonts w:eastAsia="SimSun"/>
                <w:sz w:val="22"/>
                <w:szCs w:val="22"/>
                <w:lang w:eastAsia="zh-CN"/>
              </w:rPr>
              <w:t>Выращивание зерновых и иных сельскохозяйственных культур (1.2)</w:t>
            </w:r>
          </w:p>
          <w:p w:rsidR="00276163" w:rsidRDefault="00276163" w:rsidP="00515235">
            <w:pPr>
              <w:ind w:firstLine="284"/>
              <w:jc w:val="both"/>
              <w:rPr>
                <w:rFonts w:eastAsia="SimSun"/>
                <w:sz w:val="22"/>
                <w:szCs w:val="22"/>
                <w:lang w:eastAsia="zh-CN"/>
              </w:rPr>
            </w:pPr>
            <w:r>
              <w:rPr>
                <w:rFonts w:eastAsia="SimSun"/>
                <w:sz w:val="22"/>
                <w:szCs w:val="22"/>
                <w:lang w:eastAsia="zh-CN"/>
              </w:rPr>
              <w:t>Овощеводство (1.3)</w:t>
            </w:r>
          </w:p>
          <w:p w:rsidR="00276163" w:rsidRDefault="00276163" w:rsidP="00515235">
            <w:pPr>
              <w:ind w:firstLine="284"/>
              <w:jc w:val="both"/>
              <w:rPr>
                <w:rFonts w:eastAsia="SimSun"/>
                <w:sz w:val="22"/>
                <w:szCs w:val="22"/>
                <w:lang w:eastAsia="zh-CN"/>
              </w:rPr>
            </w:pPr>
            <w:r>
              <w:rPr>
                <w:rFonts w:eastAsia="SimSun"/>
                <w:sz w:val="22"/>
                <w:szCs w:val="22"/>
                <w:lang w:eastAsia="zh-CN"/>
              </w:rPr>
              <w:t>Выращивание тонизирующих, лекарственных, цветочных культур (1.4)</w:t>
            </w:r>
          </w:p>
          <w:p w:rsidR="00276163" w:rsidRDefault="00276163" w:rsidP="00515235">
            <w:pPr>
              <w:ind w:firstLine="284"/>
              <w:jc w:val="both"/>
              <w:rPr>
                <w:rFonts w:eastAsia="SimSun"/>
                <w:sz w:val="22"/>
                <w:szCs w:val="22"/>
                <w:lang w:eastAsia="zh-CN"/>
              </w:rPr>
            </w:pPr>
            <w:r>
              <w:rPr>
                <w:rFonts w:eastAsia="SimSun"/>
                <w:sz w:val="22"/>
                <w:szCs w:val="22"/>
                <w:lang w:eastAsia="zh-CN"/>
              </w:rPr>
              <w:lastRenderedPageBreak/>
              <w:t>Садоводство (1.5)</w:t>
            </w:r>
          </w:p>
          <w:p w:rsidR="00276163" w:rsidRPr="00257105" w:rsidRDefault="00276163" w:rsidP="00515235">
            <w:pPr>
              <w:ind w:firstLine="284"/>
              <w:jc w:val="both"/>
              <w:rPr>
                <w:rFonts w:eastAsia="SimSun"/>
                <w:sz w:val="22"/>
                <w:szCs w:val="22"/>
                <w:lang w:eastAsia="zh-CN"/>
              </w:rPr>
            </w:pPr>
            <w:r>
              <w:rPr>
                <w:rFonts w:eastAsia="SimSun"/>
                <w:sz w:val="22"/>
                <w:szCs w:val="22"/>
                <w:lang w:eastAsia="zh-CN"/>
              </w:rPr>
              <w:t>Научное обеспечение сельского хозяйства (1.14)</w:t>
            </w:r>
            <w:r w:rsidRPr="00257105">
              <w:rPr>
                <w:rFonts w:eastAsia="SimSun"/>
                <w:sz w:val="22"/>
                <w:szCs w:val="22"/>
                <w:lang w:eastAsia="zh-CN"/>
              </w:rPr>
              <w:t>.</w:t>
            </w:r>
          </w:p>
        </w:tc>
        <w:tc>
          <w:tcPr>
            <w:tcW w:w="5812" w:type="dxa"/>
          </w:tcPr>
          <w:p w:rsidR="00276163" w:rsidRDefault="00276163" w:rsidP="00515235">
            <w:pPr>
              <w:autoSpaceDE w:val="0"/>
              <w:autoSpaceDN w:val="0"/>
              <w:adjustRightInd w:val="0"/>
              <w:jc w:val="both"/>
              <w:rPr>
                <w:b/>
                <w:sz w:val="22"/>
                <w:szCs w:val="22"/>
              </w:rPr>
            </w:pPr>
            <w:r w:rsidRPr="00257105">
              <w:rPr>
                <w:sz w:val="22"/>
                <w:szCs w:val="22"/>
              </w:rPr>
              <w:lastRenderedPageBreak/>
              <w:t xml:space="preserve">Минимальная/максимальная площадь земельного участка – </w:t>
            </w:r>
            <w:r>
              <w:rPr>
                <w:b/>
                <w:sz w:val="22"/>
                <w:szCs w:val="22"/>
              </w:rPr>
              <w:t>800-25</w:t>
            </w:r>
            <w:r w:rsidRPr="00437B9C">
              <w:rPr>
                <w:b/>
                <w:sz w:val="22"/>
                <w:szCs w:val="22"/>
              </w:rPr>
              <w:t>0</w:t>
            </w:r>
            <w:r>
              <w:rPr>
                <w:b/>
                <w:sz w:val="22"/>
                <w:szCs w:val="22"/>
              </w:rPr>
              <w:t>0</w:t>
            </w:r>
            <w:r w:rsidRPr="00437B9C">
              <w:rPr>
                <w:b/>
                <w:sz w:val="22"/>
                <w:szCs w:val="22"/>
              </w:rPr>
              <w:t>00 кв.м.</w:t>
            </w:r>
          </w:p>
          <w:p w:rsidR="00276163" w:rsidRPr="00EC1C36" w:rsidRDefault="00276163" w:rsidP="00515235">
            <w:pPr>
              <w:pStyle w:val="ae"/>
              <w:jc w:val="left"/>
              <w:rPr>
                <w:rFonts w:ascii="Times New Roman" w:hAnsi="Times New Roman"/>
                <w:sz w:val="22"/>
                <w:szCs w:val="22"/>
              </w:rPr>
            </w:pPr>
            <w:r w:rsidRPr="00EC1C36">
              <w:rPr>
                <w:rFonts w:ascii="Times New Roman" w:hAnsi="Times New Roman"/>
                <w:sz w:val="22"/>
                <w:szCs w:val="22"/>
              </w:rPr>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w:t>
            </w:r>
            <w:r w:rsidRPr="00EC1C36">
              <w:rPr>
                <w:rFonts w:ascii="Times New Roman" w:hAnsi="Times New Roman"/>
                <w:sz w:val="22"/>
                <w:szCs w:val="22"/>
              </w:rPr>
              <w:lastRenderedPageBreak/>
              <w:t>застройки.</w:t>
            </w:r>
          </w:p>
          <w:p w:rsidR="00276163" w:rsidRPr="00EC1C36" w:rsidRDefault="00276163" w:rsidP="00515235">
            <w:pPr>
              <w:autoSpaceDE w:val="0"/>
              <w:autoSpaceDN w:val="0"/>
              <w:adjustRightInd w:val="0"/>
              <w:jc w:val="both"/>
              <w:rPr>
                <w:sz w:val="22"/>
                <w:szCs w:val="22"/>
              </w:rPr>
            </w:pPr>
            <w:r w:rsidRPr="00EC1C36">
              <w:rPr>
                <w:sz w:val="22"/>
                <w:szCs w:val="22"/>
              </w:rPr>
              <w:t>Минимальный отступ от границ с соседними участками – 3 м.</w:t>
            </w:r>
          </w:p>
          <w:p w:rsidR="00276163" w:rsidRPr="00EC1C36" w:rsidRDefault="00276163" w:rsidP="00515235">
            <w:pPr>
              <w:autoSpaceDE w:val="0"/>
              <w:autoSpaceDN w:val="0"/>
              <w:adjustRightInd w:val="0"/>
              <w:jc w:val="both"/>
              <w:rPr>
                <w:sz w:val="22"/>
                <w:szCs w:val="22"/>
              </w:rPr>
            </w:pPr>
            <w:r w:rsidRPr="00EC1C36">
              <w:rPr>
                <w:sz w:val="22"/>
                <w:szCs w:val="22"/>
              </w:rPr>
              <w:t>Максимальная высота зданий, строений, сооружений - 15 м.</w:t>
            </w:r>
          </w:p>
          <w:p w:rsidR="00276163" w:rsidRPr="00257105" w:rsidRDefault="00276163" w:rsidP="00515235">
            <w:pPr>
              <w:autoSpaceDE w:val="0"/>
              <w:autoSpaceDN w:val="0"/>
              <w:adjustRightInd w:val="0"/>
              <w:jc w:val="both"/>
              <w:rPr>
                <w:sz w:val="22"/>
                <w:szCs w:val="22"/>
              </w:rPr>
            </w:pPr>
            <w:r w:rsidRPr="00EC1C36">
              <w:rPr>
                <w:sz w:val="22"/>
                <w:szCs w:val="22"/>
              </w:rPr>
              <w:t>Максимальный процент застройки земельного участка – 30.</w:t>
            </w:r>
          </w:p>
        </w:tc>
      </w:tr>
      <w:tr w:rsidR="00276163" w:rsidRPr="00257105" w:rsidTr="00515235">
        <w:trPr>
          <w:trHeight w:val="552"/>
        </w:trPr>
        <w:tc>
          <w:tcPr>
            <w:tcW w:w="3794" w:type="dxa"/>
          </w:tcPr>
          <w:p w:rsidR="00276163" w:rsidRDefault="00276163" w:rsidP="00515235">
            <w:pPr>
              <w:autoSpaceDE w:val="0"/>
              <w:autoSpaceDN w:val="0"/>
              <w:adjustRightInd w:val="0"/>
              <w:jc w:val="both"/>
              <w:rPr>
                <w:sz w:val="22"/>
                <w:szCs w:val="22"/>
              </w:rPr>
            </w:pPr>
            <w:r>
              <w:rPr>
                <w:rFonts w:eastAsia="Calibri"/>
                <w:sz w:val="22"/>
                <w:szCs w:val="22"/>
              </w:rPr>
              <w:lastRenderedPageBreak/>
              <w:t>-Коммунальное обслуживание (3.1)</w:t>
            </w:r>
            <w:r>
              <w:rPr>
                <w:sz w:val="22"/>
                <w:szCs w:val="22"/>
              </w:rPr>
              <w:t xml:space="preserve"> </w:t>
            </w:r>
          </w:p>
          <w:p w:rsidR="00276163" w:rsidRDefault="00276163" w:rsidP="00515235">
            <w:pPr>
              <w:autoSpaceDE w:val="0"/>
              <w:autoSpaceDN w:val="0"/>
              <w:adjustRightInd w:val="0"/>
              <w:jc w:val="both"/>
              <w:rPr>
                <w:sz w:val="22"/>
                <w:szCs w:val="22"/>
              </w:rPr>
            </w:pPr>
            <w:r>
              <w:rPr>
                <w:sz w:val="22"/>
                <w:szCs w:val="22"/>
              </w:rPr>
              <w:t>- Связь (6.8)</w:t>
            </w:r>
          </w:p>
          <w:p w:rsidR="00276163" w:rsidRPr="00257105" w:rsidRDefault="00276163" w:rsidP="00515235">
            <w:pPr>
              <w:autoSpaceDE w:val="0"/>
              <w:autoSpaceDN w:val="0"/>
              <w:adjustRightInd w:val="0"/>
              <w:jc w:val="both"/>
              <w:rPr>
                <w:sz w:val="22"/>
                <w:szCs w:val="22"/>
              </w:rPr>
            </w:pPr>
          </w:p>
        </w:tc>
        <w:tc>
          <w:tcPr>
            <w:tcW w:w="5812" w:type="dxa"/>
          </w:tcPr>
          <w:p w:rsidR="00276163" w:rsidRPr="00573092" w:rsidRDefault="00276163" w:rsidP="00515235">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76163" w:rsidRPr="00573092" w:rsidRDefault="00276163" w:rsidP="00515235">
            <w:pPr>
              <w:ind w:firstLine="175"/>
              <w:jc w:val="both"/>
              <w:rPr>
                <w:sz w:val="22"/>
                <w:szCs w:val="22"/>
              </w:rPr>
            </w:pPr>
            <w:r w:rsidRPr="00573092">
              <w:rPr>
                <w:sz w:val="22"/>
                <w:szCs w:val="22"/>
              </w:rPr>
              <w:t>Тепловые  котельные мощностью  до 200 Гкал.</w:t>
            </w:r>
          </w:p>
          <w:p w:rsidR="00276163" w:rsidRPr="00573092" w:rsidRDefault="00276163" w:rsidP="00515235">
            <w:pPr>
              <w:ind w:firstLine="175"/>
              <w:jc w:val="both"/>
              <w:rPr>
                <w:sz w:val="22"/>
                <w:szCs w:val="22"/>
              </w:rPr>
            </w:pPr>
            <w:r w:rsidRPr="00573092">
              <w:rPr>
                <w:sz w:val="22"/>
                <w:szCs w:val="22"/>
              </w:rPr>
              <w:t>Максимальное количество этажей  – не более 2 этажей.</w:t>
            </w:r>
          </w:p>
          <w:p w:rsidR="00276163" w:rsidRDefault="00276163" w:rsidP="00515235">
            <w:pPr>
              <w:ind w:firstLine="175"/>
              <w:jc w:val="both"/>
              <w:rPr>
                <w:sz w:val="22"/>
                <w:szCs w:val="22"/>
              </w:rPr>
            </w:pPr>
            <w:r w:rsidRPr="00573092">
              <w:rPr>
                <w:sz w:val="22"/>
                <w:szCs w:val="22"/>
              </w:rPr>
              <w:t xml:space="preserve">Высота – не более 22 м. </w:t>
            </w:r>
          </w:p>
          <w:p w:rsidR="00276163" w:rsidRPr="003E578C" w:rsidRDefault="00276163" w:rsidP="00515235">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3</w:t>
            </w:r>
            <w:r w:rsidRPr="003E578C">
              <w:rPr>
                <w:sz w:val="22"/>
                <w:szCs w:val="22"/>
              </w:rPr>
              <w:t xml:space="preserve"> м.</w:t>
            </w:r>
          </w:p>
          <w:p w:rsidR="00276163" w:rsidRPr="00257105" w:rsidRDefault="00276163" w:rsidP="00515235">
            <w:pPr>
              <w:ind w:firstLine="426"/>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76163" w:rsidRPr="00257105" w:rsidRDefault="00276163" w:rsidP="00276163">
      <w:pPr>
        <w:tabs>
          <w:tab w:val="left" w:pos="2520"/>
        </w:tabs>
        <w:jc w:val="both"/>
        <w:rPr>
          <w:b/>
        </w:rPr>
      </w:pPr>
    </w:p>
    <w:p w:rsidR="00276163" w:rsidRPr="00257105" w:rsidRDefault="00276163" w:rsidP="00276163">
      <w:pPr>
        <w:ind w:firstLine="567"/>
        <w:jc w:val="both"/>
        <w:rPr>
          <w:b/>
          <w:sz w:val="22"/>
          <w:szCs w:val="22"/>
        </w:rPr>
      </w:pPr>
      <w:bookmarkStart w:id="41" w:name="_Toc339439097"/>
      <w:bookmarkStart w:id="42" w:name="_Toc344035144"/>
      <w:bookmarkStart w:id="43" w:name="_Toc344077971"/>
      <w:bookmarkStart w:id="44" w:name="_Toc339439096"/>
      <w:bookmarkStart w:id="45" w:name="_Toc344035143"/>
      <w:bookmarkStart w:id="46" w:name="_Toc344077970"/>
      <w:r w:rsidRPr="00257105">
        <w:rPr>
          <w:b/>
          <w:sz w:val="22"/>
          <w:szCs w:val="22"/>
        </w:rPr>
        <w:t>2. УСЛОВНО РАЗРЕШЕННЫЕ ВИДЫ И ПАРАМЕТРЫ ИСПОЛЬЗОВАНИЯ</w:t>
      </w:r>
      <w:bookmarkStart w:id="47" w:name="_Toc339439098"/>
      <w:bookmarkStart w:id="48" w:name="_Toc344035145"/>
      <w:bookmarkStart w:id="49" w:name="_Toc344077972"/>
      <w:bookmarkEnd w:id="41"/>
      <w:bookmarkEnd w:id="42"/>
      <w:bookmarkEnd w:id="43"/>
      <w:r w:rsidRPr="00257105">
        <w:rPr>
          <w:b/>
          <w:sz w:val="22"/>
          <w:szCs w:val="22"/>
        </w:rPr>
        <w:t xml:space="preserve"> ЗЕМЕЛЬНЫХ УЧАСТКОВ И ОБЪЕКТОВ КАПИТАЛЬНОГО СТРОИТЕЛЬСТВА</w:t>
      </w:r>
      <w:bookmarkEnd w:id="47"/>
      <w:bookmarkEnd w:id="48"/>
      <w:bookmarkEnd w:id="49"/>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276163" w:rsidRPr="00257105" w:rsidTr="00515235">
        <w:trPr>
          <w:trHeight w:val="552"/>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rPr>
          <w:trHeight w:val="552"/>
        </w:trPr>
        <w:tc>
          <w:tcPr>
            <w:tcW w:w="3794" w:type="dxa"/>
          </w:tcPr>
          <w:p w:rsidR="00276163" w:rsidRPr="00257105" w:rsidRDefault="00276163" w:rsidP="00515235">
            <w:pPr>
              <w:tabs>
                <w:tab w:val="left" w:pos="2730"/>
              </w:tabs>
              <w:ind w:firstLine="284"/>
              <w:jc w:val="both"/>
              <w:rPr>
                <w:rFonts w:eastAsia="SimSun"/>
                <w:sz w:val="22"/>
                <w:szCs w:val="22"/>
                <w:lang w:eastAsia="zh-CN"/>
              </w:rPr>
            </w:pPr>
            <w:r>
              <w:rPr>
                <w:rFonts w:eastAsia="SimSun"/>
                <w:sz w:val="22"/>
                <w:szCs w:val="22"/>
                <w:lang w:eastAsia="zh-CN"/>
              </w:rPr>
              <w:t>Обеспечение сельскохозяйственного производства (1.18)</w:t>
            </w:r>
          </w:p>
          <w:p w:rsidR="00276163" w:rsidRPr="00257105" w:rsidRDefault="00276163" w:rsidP="00515235">
            <w:pPr>
              <w:ind w:firstLine="284"/>
              <w:jc w:val="both"/>
              <w:rPr>
                <w:rFonts w:eastAsia="SimSun"/>
                <w:sz w:val="22"/>
                <w:szCs w:val="22"/>
                <w:lang w:eastAsia="zh-CN"/>
              </w:rPr>
            </w:pPr>
          </w:p>
        </w:tc>
        <w:tc>
          <w:tcPr>
            <w:tcW w:w="5812" w:type="dxa"/>
          </w:tcPr>
          <w:p w:rsidR="00276163" w:rsidRPr="00257105" w:rsidRDefault="00276163" w:rsidP="00515235">
            <w:pPr>
              <w:jc w:val="both"/>
              <w:rPr>
                <w:sz w:val="22"/>
              </w:rPr>
            </w:pPr>
            <w:r w:rsidRPr="00257105">
              <w:rPr>
                <w:sz w:val="22"/>
              </w:rPr>
              <w:t xml:space="preserve">   Минимальная/максимальная площадь земельных участков </w:t>
            </w:r>
            <w:r w:rsidRPr="00257105">
              <w:rPr>
                <w:b/>
                <w:sz w:val="22"/>
              </w:rPr>
              <w:t>5000/50000</w:t>
            </w:r>
            <w:r w:rsidRPr="00257105">
              <w:rPr>
                <w:sz w:val="22"/>
              </w:rPr>
              <w:t>кв.м.</w:t>
            </w:r>
          </w:p>
          <w:p w:rsidR="00276163" w:rsidRPr="00257105" w:rsidRDefault="00276163" w:rsidP="00515235">
            <w:pPr>
              <w:jc w:val="both"/>
              <w:rPr>
                <w:sz w:val="22"/>
                <w:szCs w:val="22"/>
              </w:rPr>
            </w:pPr>
            <w:r w:rsidRPr="00257105">
              <w:rPr>
                <w:sz w:val="22"/>
                <w:szCs w:val="22"/>
              </w:rPr>
              <w:t xml:space="preserve">    Этажность  - не более 3 этажей.</w:t>
            </w:r>
          </w:p>
          <w:p w:rsidR="00276163" w:rsidRPr="00257105" w:rsidRDefault="00276163" w:rsidP="00515235">
            <w:pPr>
              <w:jc w:val="both"/>
              <w:rPr>
                <w:sz w:val="22"/>
                <w:szCs w:val="22"/>
              </w:rPr>
            </w:pPr>
            <w:r w:rsidRPr="00257105">
              <w:rPr>
                <w:sz w:val="22"/>
                <w:szCs w:val="22"/>
              </w:rPr>
              <w:t xml:space="preserve">    Высота  строений – не более 12 м.</w:t>
            </w:r>
          </w:p>
          <w:p w:rsidR="00276163" w:rsidRDefault="00276163" w:rsidP="00515235">
            <w:pPr>
              <w:ind w:firstLine="176"/>
              <w:jc w:val="both"/>
              <w:rPr>
                <w:sz w:val="22"/>
                <w:szCs w:val="22"/>
              </w:rPr>
            </w:pPr>
            <w:r w:rsidRPr="00257105">
              <w:rPr>
                <w:sz w:val="22"/>
                <w:szCs w:val="22"/>
              </w:rPr>
              <w:t>Минимальный отступ строений от красной линии улиц не менее чем на - 5 м, от красной линии проездов не менее чем на 3 м.</w:t>
            </w:r>
          </w:p>
          <w:p w:rsidR="00276163" w:rsidRPr="00257105" w:rsidRDefault="00276163" w:rsidP="00515235">
            <w:pPr>
              <w:ind w:firstLine="176"/>
              <w:jc w:val="both"/>
              <w:rPr>
                <w:sz w:val="22"/>
                <w:szCs w:val="22"/>
              </w:rPr>
            </w:pPr>
            <w:r w:rsidRPr="00EC1C36">
              <w:rPr>
                <w:sz w:val="22"/>
                <w:szCs w:val="22"/>
              </w:rPr>
              <w:t>Максимальный процент застройки земельного участка - -70</w:t>
            </w:r>
            <w:r>
              <w:rPr>
                <w:sz w:val="22"/>
                <w:szCs w:val="22"/>
              </w:rPr>
              <w:t>%</w:t>
            </w:r>
            <w:r w:rsidRPr="00EC1C36">
              <w:rPr>
                <w:sz w:val="22"/>
                <w:szCs w:val="22"/>
              </w:rPr>
              <w:t>.</w:t>
            </w:r>
          </w:p>
        </w:tc>
      </w:tr>
      <w:tr w:rsidR="00276163" w:rsidRPr="00257105" w:rsidTr="00515235">
        <w:trPr>
          <w:trHeight w:val="467"/>
        </w:trPr>
        <w:tc>
          <w:tcPr>
            <w:tcW w:w="3794" w:type="dxa"/>
            <w:vAlign w:val="center"/>
          </w:tcPr>
          <w:p w:rsidR="00276163" w:rsidRDefault="00276163" w:rsidP="00515235">
            <w:pPr>
              <w:autoSpaceDE w:val="0"/>
              <w:autoSpaceDN w:val="0"/>
              <w:adjustRightInd w:val="0"/>
              <w:jc w:val="both"/>
              <w:rPr>
                <w:sz w:val="22"/>
                <w:szCs w:val="22"/>
              </w:rPr>
            </w:pPr>
            <w:r>
              <w:rPr>
                <w:sz w:val="22"/>
                <w:szCs w:val="22"/>
              </w:rPr>
              <w:t>Хранение и переработка</w:t>
            </w:r>
            <w:r w:rsidRPr="00257105">
              <w:rPr>
                <w:sz w:val="22"/>
                <w:szCs w:val="22"/>
              </w:rPr>
              <w:t xml:space="preserve"> сельскохозяйственной продукции </w:t>
            </w:r>
            <w:r>
              <w:rPr>
                <w:sz w:val="22"/>
                <w:szCs w:val="22"/>
              </w:rPr>
              <w:t>(1.15)</w:t>
            </w:r>
          </w:p>
          <w:p w:rsidR="00276163" w:rsidRDefault="00276163" w:rsidP="00515235">
            <w:pPr>
              <w:autoSpaceDE w:val="0"/>
              <w:autoSpaceDN w:val="0"/>
              <w:adjustRightInd w:val="0"/>
              <w:jc w:val="both"/>
              <w:rPr>
                <w:sz w:val="22"/>
                <w:szCs w:val="22"/>
              </w:rPr>
            </w:pPr>
            <w:r>
              <w:rPr>
                <w:sz w:val="22"/>
                <w:szCs w:val="22"/>
              </w:rPr>
              <w:t>- Объекты гаражного назначения ( 2.7.1)</w:t>
            </w:r>
          </w:p>
          <w:p w:rsidR="00276163" w:rsidRPr="00257105" w:rsidRDefault="00276163" w:rsidP="00515235">
            <w:pPr>
              <w:jc w:val="both"/>
              <w:rPr>
                <w:sz w:val="22"/>
                <w:szCs w:val="22"/>
              </w:rPr>
            </w:pPr>
          </w:p>
        </w:tc>
        <w:tc>
          <w:tcPr>
            <w:tcW w:w="5812" w:type="dxa"/>
            <w:vAlign w:val="center"/>
          </w:tcPr>
          <w:p w:rsidR="00276163" w:rsidRPr="00437B9C" w:rsidRDefault="00276163" w:rsidP="00515235">
            <w:pPr>
              <w:shd w:val="clear" w:color="auto" w:fill="FFFFFF"/>
              <w:ind w:firstLine="426"/>
              <w:jc w:val="both"/>
              <w:rPr>
                <w:b/>
                <w:sz w:val="22"/>
                <w:szCs w:val="22"/>
              </w:rPr>
            </w:pPr>
            <w:r w:rsidRPr="00257105">
              <w:rPr>
                <w:sz w:val="22"/>
                <w:szCs w:val="22"/>
              </w:rPr>
              <w:t xml:space="preserve">Минимальная/максимальная площадь земельного участка – </w:t>
            </w:r>
            <w:r>
              <w:rPr>
                <w:b/>
                <w:sz w:val="22"/>
                <w:szCs w:val="22"/>
              </w:rPr>
              <w:t>400-10</w:t>
            </w:r>
            <w:r w:rsidRPr="00437B9C">
              <w:rPr>
                <w:b/>
                <w:sz w:val="22"/>
                <w:szCs w:val="22"/>
              </w:rPr>
              <w:t>000 кв.м.</w:t>
            </w:r>
          </w:p>
          <w:p w:rsidR="00276163" w:rsidRPr="00257105" w:rsidRDefault="00276163" w:rsidP="00515235">
            <w:pPr>
              <w:ind w:firstLine="426"/>
              <w:jc w:val="both"/>
              <w:rPr>
                <w:sz w:val="22"/>
              </w:rPr>
            </w:pPr>
            <w:r w:rsidRPr="00257105">
              <w:rPr>
                <w:sz w:val="22"/>
              </w:rPr>
              <w:t>Максимальное количество этажей  – не более 1 этажа.</w:t>
            </w:r>
          </w:p>
          <w:p w:rsidR="00276163" w:rsidRPr="00257105" w:rsidRDefault="00276163" w:rsidP="00515235">
            <w:pPr>
              <w:shd w:val="clear" w:color="auto" w:fill="FFFFFF"/>
              <w:ind w:firstLine="426"/>
              <w:jc w:val="both"/>
              <w:rPr>
                <w:sz w:val="22"/>
                <w:szCs w:val="22"/>
              </w:rPr>
            </w:pPr>
            <w:r w:rsidRPr="00257105">
              <w:rPr>
                <w:sz w:val="22"/>
              </w:rPr>
              <w:t>Высота – не более 9 м.</w:t>
            </w:r>
          </w:p>
          <w:p w:rsidR="00276163" w:rsidRPr="00EC1C36" w:rsidRDefault="00276163" w:rsidP="00515235">
            <w:pPr>
              <w:pStyle w:val="ae"/>
              <w:jc w:val="left"/>
              <w:rPr>
                <w:rFonts w:ascii="Times New Roman" w:hAnsi="Times New Roman"/>
                <w:sz w:val="22"/>
                <w:szCs w:val="22"/>
              </w:rPr>
            </w:pPr>
            <w:r w:rsidRPr="00EC1C36">
              <w:rPr>
                <w:rFonts w:ascii="Times New Roman" w:hAnsi="Times New Roman"/>
                <w:sz w:val="22"/>
                <w:szCs w:val="22"/>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276163" w:rsidRPr="00EC1C36" w:rsidRDefault="00276163" w:rsidP="00515235">
            <w:pPr>
              <w:shd w:val="clear" w:color="auto" w:fill="FFFFFF"/>
              <w:ind w:firstLine="426"/>
              <w:jc w:val="both"/>
              <w:rPr>
                <w:sz w:val="22"/>
                <w:szCs w:val="22"/>
              </w:rPr>
            </w:pPr>
            <w:r w:rsidRPr="00EC1C36">
              <w:rPr>
                <w:sz w:val="22"/>
                <w:szCs w:val="22"/>
              </w:rPr>
              <w:t>Минимальный отступ от границ с соседними участками – 3 м</w:t>
            </w:r>
          </w:p>
          <w:p w:rsidR="00276163" w:rsidRPr="00780367" w:rsidRDefault="00276163" w:rsidP="00515235">
            <w:pPr>
              <w:shd w:val="clear" w:color="auto" w:fill="FFFFFF"/>
              <w:ind w:firstLine="426"/>
              <w:jc w:val="both"/>
              <w:rPr>
                <w:szCs w:val="22"/>
              </w:rPr>
            </w:pPr>
            <w:r w:rsidRPr="00EC1C36">
              <w:rPr>
                <w:sz w:val="22"/>
              </w:rPr>
              <w:t>Максимальный процент застройки земельного участка – 30.</w:t>
            </w:r>
          </w:p>
        </w:tc>
      </w:tr>
    </w:tbl>
    <w:p w:rsidR="00276163" w:rsidRPr="00257105" w:rsidRDefault="00276163" w:rsidP="00276163">
      <w:pPr>
        <w:ind w:firstLine="567"/>
        <w:jc w:val="both"/>
        <w:rPr>
          <w:b/>
          <w:sz w:val="22"/>
          <w:szCs w:val="22"/>
        </w:rPr>
      </w:pPr>
    </w:p>
    <w:p w:rsidR="00276163" w:rsidRPr="00257105" w:rsidRDefault="00276163" w:rsidP="00276163">
      <w:pPr>
        <w:ind w:firstLine="567"/>
        <w:jc w:val="both"/>
        <w:rPr>
          <w:b/>
          <w:sz w:val="22"/>
          <w:szCs w:val="22"/>
        </w:rPr>
      </w:pPr>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44"/>
      <w:bookmarkEnd w:id="45"/>
      <w:bookmarkEnd w:id="4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257105" w:rsidTr="00515235">
        <w:trPr>
          <w:trHeight w:val="552"/>
          <w:tblHeader/>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c>
          <w:tcPr>
            <w:tcW w:w="3794" w:type="dxa"/>
          </w:tcPr>
          <w:p w:rsidR="00276163" w:rsidRPr="00257105" w:rsidRDefault="00276163" w:rsidP="00515235">
            <w:pPr>
              <w:jc w:val="both"/>
            </w:pPr>
            <w:r>
              <w:t>Земельные участки общего пользования (12.0)</w:t>
            </w:r>
          </w:p>
        </w:tc>
        <w:tc>
          <w:tcPr>
            <w:tcW w:w="5812" w:type="dxa"/>
          </w:tcPr>
          <w:p w:rsidR="00276163" w:rsidRPr="00257105" w:rsidRDefault="00276163" w:rsidP="00515235">
            <w:pPr>
              <w:jc w:val="both"/>
              <w:rPr>
                <w:sz w:val="22"/>
                <w:szCs w:val="22"/>
              </w:rPr>
            </w:pPr>
            <w:r>
              <w:rPr>
                <w:sz w:val="22"/>
                <w:szCs w:val="22"/>
              </w:rPr>
              <w:t>-регламенты не устанавливаются</w:t>
            </w:r>
          </w:p>
        </w:tc>
      </w:tr>
    </w:tbl>
    <w:p w:rsidR="00276163" w:rsidRPr="00257105" w:rsidRDefault="00276163" w:rsidP="00276163">
      <w:pPr>
        <w:jc w:val="both"/>
      </w:pPr>
    </w:p>
    <w:p w:rsidR="00276163" w:rsidRPr="00257105" w:rsidRDefault="00276163" w:rsidP="00276163">
      <w:pPr>
        <w:widowControl w:val="0"/>
        <w:jc w:val="center"/>
        <w:rPr>
          <w:b/>
        </w:rPr>
      </w:pPr>
      <w:r w:rsidRPr="00257105">
        <w:rPr>
          <w:rFonts w:eastAsia="SimSun"/>
          <w:b/>
          <w:u w:val="single"/>
          <w:lang w:eastAsia="zh-CN"/>
        </w:rPr>
        <w:t>СХ</w:t>
      </w:r>
      <w:r w:rsidRPr="00257105">
        <w:rPr>
          <w:b/>
          <w:u w:val="single"/>
        </w:rPr>
        <w:t>–2</w:t>
      </w:r>
      <w:r w:rsidRPr="00257105">
        <w:rPr>
          <w:rFonts w:eastAsia="SimSun"/>
          <w:b/>
          <w:u w:val="single"/>
          <w:lang w:eastAsia="zh-CN"/>
        </w:rPr>
        <w:t>. Зона объектов сельскохозяйственного назначения.</w:t>
      </w:r>
    </w:p>
    <w:p w:rsidR="00276163" w:rsidRPr="00257105" w:rsidRDefault="00276163" w:rsidP="00276163">
      <w:pPr>
        <w:jc w:val="both"/>
        <w:rPr>
          <w:i/>
          <w:iCs/>
        </w:rPr>
      </w:pPr>
      <w:r w:rsidRPr="00257105">
        <w:rPr>
          <w:i/>
          <w:iCs/>
        </w:rPr>
        <w:lastRenderedPageBreak/>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276163" w:rsidRPr="00257105" w:rsidRDefault="00276163" w:rsidP="00276163">
      <w:pPr>
        <w:jc w:val="both"/>
        <w:rPr>
          <w:iCs/>
          <w:sz w:val="28"/>
          <w:szCs w:val="28"/>
        </w:rPr>
      </w:pPr>
    </w:p>
    <w:p w:rsidR="00276163" w:rsidRPr="00257105" w:rsidRDefault="00276163" w:rsidP="00276163">
      <w:pPr>
        <w:ind w:firstLine="567"/>
        <w:jc w:val="both"/>
        <w:rPr>
          <w:b/>
          <w:sz w:val="22"/>
          <w:szCs w:val="22"/>
        </w:rPr>
      </w:pPr>
      <w:bookmarkStart w:id="50" w:name="_Toc339439100"/>
      <w:bookmarkStart w:id="51" w:name="_Toc344035147"/>
      <w:bookmarkStart w:id="52" w:name="_Toc344077974"/>
      <w:bookmarkStart w:id="53" w:name="_Toc347407408"/>
      <w:r w:rsidRPr="00257105">
        <w:rPr>
          <w:b/>
          <w:sz w:val="22"/>
          <w:szCs w:val="22"/>
        </w:rPr>
        <w:t>1. ОСНОВНЫЕ ВИДЫ И ПАРАМЕТРЫ РАЗРЕШЕННОГО ИСПОЛЬЗОВАНИЯ</w:t>
      </w:r>
      <w:bookmarkStart w:id="54" w:name="_Toc339439101"/>
      <w:bookmarkStart w:id="55" w:name="_Toc344035148"/>
      <w:bookmarkStart w:id="56" w:name="_Toc344077975"/>
      <w:bookmarkStart w:id="57" w:name="_Toc347407409"/>
      <w:bookmarkEnd w:id="50"/>
      <w:bookmarkEnd w:id="51"/>
      <w:bookmarkEnd w:id="52"/>
      <w:bookmarkEnd w:id="53"/>
      <w:r w:rsidRPr="00257105">
        <w:rPr>
          <w:b/>
          <w:sz w:val="22"/>
          <w:szCs w:val="22"/>
        </w:rPr>
        <w:t xml:space="preserve"> ЗЕМЕЛЬНЫХ УЧАСТКОВ И ОБЪЕКТОВ КАПИТАЛЬНОГО СТРОИТЕЛЬСТВА</w:t>
      </w:r>
      <w:bookmarkEnd w:id="54"/>
      <w:bookmarkEnd w:id="55"/>
      <w:bookmarkEnd w:id="56"/>
      <w:bookmarkEnd w:id="5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257105" w:rsidTr="00515235">
        <w:trPr>
          <w:trHeight w:val="552"/>
          <w:tblHeader/>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rPr>
          <w:trHeight w:val="552"/>
        </w:trPr>
        <w:tc>
          <w:tcPr>
            <w:tcW w:w="3794" w:type="dxa"/>
          </w:tcPr>
          <w:p w:rsidR="00276163" w:rsidRDefault="00276163" w:rsidP="00515235">
            <w:pPr>
              <w:jc w:val="both"/>
              <w:rPr>
                <w:sz w:val="22"/>
                <w:szCs w:val="22"/>
              </w:rPr>
            </w:pPr>
            <w:r>
              <w:rPr>
                <w:sz w:val="22"/>
                <w:szCs w:val="22"/>
              </w:rPr>
              <w:t>Животноводство (1.7):</w:t>
            </w:r>
          </w:p>
          <w:p w:rsidR="00276163" w:rsidRDefault="00276163" w:rsidP="00515235">
            <w:pPr>
              <w:jc w:val="both"/>
              <w:rPr>
                <w:sz w:val="22"/>
                <w:szCs w:val="22"/>
              </w:rPr>
            </w:pPr>
            <w:r>
              <w:rPr>
                <w:sz w:val="22"/>
                <w:szCs w:val="22"/>
              </w:rPr>
              <w:t>Скотоводство (1.8)</w:t>
            </w:r>
          </w:p>
          <w:p w:rsidR="00276163" w:rsidRDefault="00276163" w:rsidP="00515235">
            <w:pPr>
              <w:jc w:val="both"/>
              <w:rPr>
                <w:sz w:val="22"/>
                <w:szCs w:val="22"/>
              </w:rPr>
            </w:pPr>
            <w:r>
              <w:rPr>
                <w:sz w:val="22"/>
                <w:szCs w:val="22"/>
              </w:rPr>
              <w:t>Звероводство (1.9)</w:t>
            </w:r>
          </w:p>
          <w:p w:rsidR="00276163" w:rsidRDefault="00276163" w:rsidP="00515235">
            <w:pPr>
              <w:jc w:val="both"/>
              <w:rPr>
                <w:sz w:val="22"/>
                <w:szCs w:val="22"/>
              </w:rPr>
            </w:pPr>
            <w:r>
              <w:rPr>
                <w:sz w:val="22"/>
                <w:szCs w:val="22"/>
              </w:rPr>
              <w:t>Птицеводство (1.10)</w:t>
            </w:r>
          </w:p>
          <w:p w:rsidR="00276163" w:rsidRDefault="00276163" w:rsidP="00515235">
            <w:pPr>
              <w:jc w:val="both"/>
              <w:rPr>
                <w:sz w:val="22"/>
                <w:szCs w:val="22"/>
              </w:rPr>
            </w:pPr>
            <w:r>
              <w:rPr>
                <w:sz w:val="22"/>
                <w:szCs w:val="22"/>
              </w:rPr>
              <w:t>Свиноводство (1.11)</w:t>
            </w:r>
          </w:p>
          <w:p w:rsidR="00276163" w:rsidRDefault="00276163" w:rsidP="00515235">
            <w:pPr>
              <w:jc w:val="both"/>
              <w:rPr>
                <w:sz w:val="22"/>
                <w:szCs w:val="22"/>
              </w:rPr>
            </w:pPr>
            <w:r>
              <w:rPr>
                <w:sz w:val="22"/>
                <w:szCs w:val="22"/>
              </w:rPr>
              <w:t>Пчеловодство (1.12)</w:t>
            </w:r>
          </w:p>
          <w:p w:rsidR="00276163" w:rsidRDefault="00276163" w:rsidP="00515235">
            <w:pPr>
              <w:jc w:val="both"/>
              <w:rPr>
                <w:sz w:val="22"/>
                <w:szCs w:val="22"/>
              </w:rPr>
            </w:pPr>
            <w:r>
              <w:rPr>
                <w:sz w:val="22"/>
                <w:szCs w:val="22"/>
              </w:rPr>
              <w:t>Рыбоводство (1.13)</w:t>
            </w:r>
          </w:p>
          <w:p w:rsidR="00276163" w:rsidRDefault="00276163" w:rsidP="00515235">
            <w:pPr>
              <w:jc w:val="both"/>
              <w:rPr>
                <w:rFonts w:eastAsia="SimSun"/>
                <w:sz w:val="22"/>
                <w:szCs w:val="22"/>
                <w:lang w:eastAsia="zh-CN"/>
              </w:rPr>
            </w:pPr>
            <w:r>
              <w:rPr>
                <w:rFonts w:eastAsia="SimSun"/>
                <w:sz w:val="22"/>
                <w:szCs w:val="22"/>
                <w:lang w:eastAsia="zh-CN"/>
              </w:rPr>
              <w:t>Научное обеспечение сельского хозяйства (1.14)</w:t>
            </w:r>
            <w:r w:rsidRPr="00257105">
              <w:rPr>
                <w:rFonts w:eastAsia="SimSun"/>
                <w:sz w:val="22"/>
                <w:szCs w:val="22"/>
                <w:lang w:eastAsia="zh-CN"/>
              </w:rPr>
              <w:t>.</w:t>
            </w:r>
          </w:p>
          <w:p w:rsidR="00276163" w:rsidRPr="00257105" w:rsidRDefault="00276163" w:rsidP="00515235">
            <w:pPr>
              <w:jc w:val="both"/>
              <w:rPr>
                <w:sz w:val="22"/>
                <w:szCs w:val="22"/>
              </w:rPr>
            </w:pPr>
          </w:p>
        </w:tc>
        <w:tc>
          <w:tcPr>
            <w:tcW w:w="5812" w:type="dxa"/>
          </w:tcPr>
          <w:p w:rsidR="00276163" w:rsidRPr="00437B9C" w:rsidRDefault="00276163" w:rsidP="00515235">
            <w:pPr>
              <w:shd w:val="clear" w:color="auto" w:fill="FFFFFF"/>
              <w:ind w:firstLine="426"/>
              <w:jc w:val="both"/>
              <w:rPr>
                <w:b/>
                <w:sz w:val="22"/>
                <w:szCs w:val="22"/>
              </w:rPr>
            </w:pPr>
            <w:r w:rsidRPr="00257105">
              <w:rPr>
                <w:sz w:val="22"/>
                <w:szCs w:val="22"/>
              </w:rPr>
              <w:t xml:space="preserve">Минимальная/максимальная площадь земельного участка – </w:t>
            </w:r>
            <w:r w:rsidRPr="00437B9C">
              <w:rPr>
                <w:b/>
                <w:sz w:val="22"/>
                <w:szCs w:val="22"/>
              </w:rPr>
              <w:t>1000-25000 кв.м.</w:t>
            </w:r>
          </w:p>
          <w:p w:rsidR="00276163" w:rsidRPr="00257105" w:rsidRDefault="00276163" w:rsidP="00515235">
            <w:pPr>
              <w:shd w:val="clear" w:color="auto" w:fill="FFFFFF"/>
              <w:ind w:firstLine="426"/>
              <w:jc w:val="both"/>
              <w:rPr>
                <w:sz w:val="22"/>
                <w:szCs w:val="22"/>
              </w:rPr>
            </w:pPr>
            <w:r w:rsidRPr="00257105">
              <w:rPr>
                <w:sz w:val="22"/>
                <w:szCs w:val="22"/>
              </w:rPr>
              <w:t>Максимальное количество этажей – 1 этаж, высота объекта - не более 7 м.</w:t>
            </w:r>
          </w:p>
          <w:p w:rsidR="00276163" w:rsidRPr="00257105" w:rsidRDefault="00276163" w:rsidP="00515235">
            <w:pPr>
              <w:jc w:val="both"/>
              <w:rPr>
                <w:sz w:val="22"/>
                <w:szCs w:val="22"/>
              </w:rPr>
            </w:pPr>
            <w:r w:rsidRPr="00257105">
              <w:rPr>
                <w:sz w:val="22"/>
                <w:szCs w:val="22"/>
              </w:rPr>
              <w:t>Минимальный отступ:</w:t>
            </w:r>
          </w:p>
          <w:p w:rsidR="00276163" w:rsidRPr="00257105" w:rsidRDefault="00276163" w:rsidP="00515235">
            <w:pPr>
              <w:jc w:val="both"/>
              <w:rPr>
                <w:sz w:val="22"/>
                <w:szCs w:val="22"/>
              </w:rPr>
            </w:pPr>
            <w:r w:rsidRPr="00257105">
              <w:rPr>
                <w:sz w:val="22"/>
                <w:szCs w:val="22"/>
              </w:rPr>
              <w:t>- от красной линии улиц и проездов до основных и вспомогательных строений – не менее чем 5 м.;</w:t>
            </w:r>
          </w:p>
          <w:p w:rsidR="00276163" w:rsidRDefault="00276163" w:rsidP="00515235">
            <w:pPr>
              <w:jc w:val="both"/>
              <w:rPr>
                <w:sz w:val="22"/>
                <w:szCs w:val="22"/>
              </w:rPr>
            </w:pPr>
            <w:r w:rsidRPr="00257105">
              <w:rPr>
                <w:sz w:val="22"/>
                <w:szCs w:val="22"/>
              </w:rPr>
              <w:t xml:space="preserve">- от границ земельного участка до объектов основного и вспомогательного назначения не менее </w:t>
            </w:r>
            <w:r>
              <w:rPr>
                <w:sz w:val="22"/>
                <w:szCs w:val="22"/>
              </w:rPr>
              <w:t>3</w:t>
            </w:r>
            <w:r w:rsidRPr="00257105">
              <w:rPr>
                <w:sz w:val="22"/>
                <w:szCs w:val="22"/>
              </w:rPr>
              <w:t xml:space="preserve"> м. </w:t>
            </w:r>
          </w:p>
          <w:p w:rsidR="00276163" w:rsidRPr="00257105" w:rsidRDefault="00276163" w:rsidP="00515235">
            <w:pPr>
              <w:jc w:val="both"/>
              <w:rPr>
                <w:sz w:val="22"/>
                <w:szCs w:val="22"/>
              </w:rPr>
            </w:pPr>
            <w:r w:rsidRPr="00EC1C36">
              <w:rPr>
                <w:sz w:val="22"/>
                <w:szCs w:val="22"/>
              </w:rPr>
              <w:t>Максимальный процент застройки земельного участка - 30.</w:t>
            </w:r>
          </w:p>
        </w:tc>
      </w:tr>
      <w:tr w:rsidR="00276163" w:rsidRPr="00257105" w:rsidTr="00515235">
        <w:trPr>
          <w:trHeight w:val="552"/>
        </w:trPr>
        <w:tc>
          <w:tcPr>
            <w:tcW w:w="3794" w:type="dxa"/>
          </w:tcPr>
          <w:p w:rsidR="00276163" w:rsidRDefault="00276163" w:rsidP="00515235">
            <w:pPr>
              <w:autoSpaceDE w:val="0"/>
              <w:autoSpaceDN w:val="0"/>
              <w:adjustRightInd w:val="0"/>
              <w:jc w:val="both"/>
              <w:rPr>
                <w:sz w:val="22"/>
                <w:szCs w:val="22"/>
              </w:rPr>
            </w:pPr>
            <w:r>
              <w:rPr>
                <w:rFonts w:eastAsia="Calibri"/>
                <w:sz w:val="22"/>
                <w:szCs w:val="22"/>
              </w:rPr>
              <w:t>-Коммунальное обслуживание (3.1)</w:t>
            </w:r>
            <w:r>
              <w:rPr>
                <w:sz w:val="22"/>
                <w:szCs w:val="22"/>
              </w:rPr>
              <w:t xml:space="preserve"> </w:t>
            </w:r>
          </w:p>
          <w:p w:rsidR="00276163" w:rsidRDefault="00276163" w:rsidP="00515235">
            <w:pPr>
              <w:autoSpaceDE w:val="0"/>
              <w:autoSpaceDN w:val="0"/>
              <w:adjustRightInd w:val="0"/>
              <w:jc w:val="both"/>
              <w:rPr>
                <w:sz w:val="22"/>
                <w:szCs w:val="22"/>
              </w:rPr>
            </w:pPr>
            <w:r>
              <w:rPr>
                <w:sz w:val="22"/>
                <w:szCs w:val="22"/>
              </w:rPr>
              <w:t>- Связь (6.8)</w:t>
            </w:r>
          </w:p>
          <w:p w:rsidR="00276163" w:rsidRPr="00257105" w:rsidRDefault="00276163" w:rsidP="00515235">
            <w:pPr>
              <w:shd w:val="clear" w:color="auto" w:fill="FFFFFF"/>
              <w:jc w:val="both"/>
              <w:rPr>
                <w:sz w:val="22"/>
                <w:szCs w:val="22"/>
              </w:rPr>
            </w:pPr>
          </w:p>
        </w:tc>
        <w:tc>
          <w:tcPr>
            <w:tcW w:w="5812" w:type="dxa"/>
          </w:tcPr>
          <w:p w:rsidR="00276163" w:rsidRPr="00573092" w:rsidRDefault="00276163" w:rsidP="00515235">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76163" w:rsidRPr="00573092" w:rsidRDefault="00276163" w:rsidP="00515235">
            <w:pPr>
              <w:ind w:firstLine="175"/>
              <w:jc w:val="both"/>
              <w:rPr>
                <w:sz w:val="22"/>
                <w:szCs w:val="22"/>
              </w:rPr>
            </w:pPr>
            <w:r w:rsidRPr="00573092">
              <w:rPr>
                <w:sz w:val="22"/>
                <w:szCs w:val="22"/>
              </w:rPr>
              <w:t>Тепловые  котельные мощностью  до 200 Гкал.</w:t>
            </w:r>
          </w:p>
          <w:p w:rsidR="00276163" w:rsidRPr="00573092" w:rsidRDefault="00276163" w:rsidP="00515235">
            <w:pPr>
              <w:ind w:firstLine="175"/>
              <w:jc w:val="both"/>
              <w:rPr>
                <w:sz w:val="22"/>
                <w:szCs w:val="22"/>
              </w:rPr>
            </w:pPr>
            <w:r w:rsidRPr="00573092">
              <w:rPr>
                <w:sz w:val="22"/>
                <w:szCs w:val="22"/>
              </w:rPr>
              <w:t>Максимальное количество этажей  – не более 2 этажей.</w:t>
            </w:r>
          </w:p>
          <w:p w:rsidR="00276163" w:rsidRDefault="00276163" w:rsidP="00515235">
            <w:pPr>
              <w:ind w:firstLine="175"/>
              <w:jc w:val="both"/>
              <w:rPr>
                <w:sz w:val="22"/>
                <w:szCs w:val="22"/>
              </w:rPr>
            </w:pPr>
            <w:r w:rsidRPr="00573092">
              <w:rPr>
                <w:sz w:val="22"/>
                <w:szCs w:val="22"/>
              </w:rPr>
              <w:t xml:space="preserve">Высота – не более 22 м. </w:t>
            </w:r>
          </w:p>
          <w:p w:rsidR="00276163" w:rsidRPr="003E578C" w:rsidRDefault="00276163" w:rsidP="00515235">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76163" w:rsidRPr="00257105" w:rsidRDefault="00276163" w:rsidP="00515235">
            <w:pPr>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76163" w:rsidRPr="00257105" w:rsidRDefault="00276163" w:rsidP="00276163">
      <w:pPr>
        <w:tabs>
          <w:tab w:val="left" w:pos="2520"/>
        </w:tabs>
        <w:jc w:val="both"/>
        <w:rPr>
          <w:b/>
          <w:sz w:val="28"/>
          <w:szCs w:val="28"/>
        </w:rPr>
      </w:pPr>
    </w:p>
    <w:p w:rsidR="00276163" w:rsidRPr="00257105" w:rsidRDefault="00276163" w:rsidP="00276163">
      <w:pPr>
        <w:jc w:val="both"/>
        <w:rPr>
          <w:b/>
          <w:sz w:val="22"/>
          <w:szCs w:val="22"/>
        </w:rPr>
      </w:pPr>
      <w:bookmarkStart w:id="58" w:name="_Toc339439103"/>
      <w:bookmarkStart w:id="59" w:name="_Toc344035150"/>
      <w:bookmarkStart w:id="60" w:name="_Toc344077977"/>
      <w:bookmarkStart w:id="61" w:name="_Toc347407411"/>
      <w:bookmarkStart w:id="62" w:name="_Toc339439102"/>
      <w:bookmarkStart w:id="63" w:name="_Toc344035149"/>
      <w:bookmarkStart w:id="64" w:name="_Toc344077976"/>
      <w:bookmarkStart w:id="65" w:name="_Toc347407410"/>
      <w:r w:rsidRPr="00257105">
        <w:rPr>
          <w:b/>
          <w:sz w:val="22"/>
          <w:szCs w:val="22"/>
        </w:rPr>
        <w:t>2. УСЛОВНО РАЗРЕШЕННЫЕ ВИДЫ И ПАРАМЕТРЫ ИСПОЛЬЗОВАНИЯ</w:t>
      </w:r>
      <w:bookmarkStart w:id="66" w:name="_Toc339439104"/>
      <w:bookmarkStart w:id="67" w:name="_Toc344035151"/>
      <w:bookmarkStart w:id="68" w:name="_Toc344077978"/>
      <w:bookmarkStart w:id="69" w:name="_Toc347407412"/>
      <w:bookmarkEnd w:id="58"/>
      <w:bookmarkEnd w:id="59"/>
      <w:bookmarkEnd w:id="60"/>
      <w:bookmarkEnd w:id="61"/>
      <w:r w:rsidRPr="00257105">
        <w:rPr>
          <w:b/>
          <w:sz w:val="22"/>
          <w:szCs w:val="22"/>
        </w:rPr>
        <w:t xml:space="preserve"> ЗЕМЕЛЬНЫХ УЧАСТКОВ И ОБЪЕКТОВ КАПИТАЛЬНОГО СТРОИТЕЛЬСТВА</w:t>
      </w:r>
      <w:bookmarkEnd w:id="66"/>
      <w:bookmarkEnd w:id="67"/>
      <w:bookmarkEnd w:id="68"/>
      <w:bookmarkEnd w:id="69"/>
    </w:p>
    <w:tbl>
      <w:tblPr>
        <w:tblW w:w="95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793"/>
      </w:tblGrid>
      <w:tr w:rsidR="00276163" w:rsidRPr="00257105" w:rsidTr="00515235">
        <w:trPr>
          <w:trHeight w:val="552"/>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793"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rPr>
          <w:trHeight w:val="894"/>
        </w:trPr>
        <w:tc>
          <w:tcPr>
            <w:tcW w:w="3794" w:type="dxa"/>
          </w:tcPr>
          <w:p w:rsidR="00276163" w:rsidRDefault="00276163" w:rsidP="00515235">
            <w:pPr>
              <w:jc w:val="both"/>
              <w:rPr>
                <w:sz w:val="22"/>
                <w:szCs w:val="22"/>
              </w:rPr>
            </w:pPr>
            <w:r>
              <w:rPr>
                <w:sz w:val="22"/>
                <w:szCs w:val="22"/>
              </w:rPr>
              <w:t>С</w:t>
            </w:r>
            <w:r w:rsidRPr="00257105">
              <w:rPr>
                <w:sz w:val="22"/>
                <w:szCs w:val="22"/>
              </w:rPr>
              <w:t xml:space="preserve">клады </w:t>
            </w:r>
            <w:r>
              <w:rPr>
                <w:sz w:val="22"/>
                <w:szCs w:val="22"/>
              </w:rPr>
              <w:t>(6.9)</w:t>
            </w:r>
          </w:p>
          <w:p w:rsidR="00276163" w:rsidRDefault="00276163" w:rsidP="00515235">
            <w:pPr>
              <w:autoSpaceDE w:val="0"/>
              <w:autoSpaceDN w:val="0"/>
              <w:adjustRightInd w:val="0"/>
              <w:jc w:val="both"/>
              <w:rPr>
                <w:sz w:val="22"/>
                <w:szCs w:val="22"/>
              </w:rPr>
            </w:pPr>
            <w:r>
              <w:rPr>
                <w:sz w:val="22"/>
                <w:szCs w:val="22"/>
              </w:rPr>
              <w:t>Хранение и переработка</w:t>
            </w:r>
            <w:r w:rsidRPr="00257105">
              <w:rPr>
                <w:sz w:val="22"/>
                <w:szCs w:val="22"/>
              </w:rPr>
              <w:t xml:space="preserve"> сельскохозяйственной продукции </w:t>
            </w:r>
            <w:r>
              <w:rPr>
                <w:sz w:val="22"/>
                <w:szCs w:val="22"/>
              </w:rPr>
              <w:t>(1.15)</w:t>
            </w:r>
          </w:p>
          <w:p w:rsidR="00276163" w:rsidRPr="00257105" w:rsidRDefault="00276163" w:rsidP="00515235">
            <w:pPr>
              <w:tabs>
                <w:tab w:val="left" w:pos="2730"/>
              </w:tabs>
              <w:ind w:firstLine="284"/>
              <w:jc w:val="both"/>
              <w:rPr>
                <w:sz w:val="22"/>
                <w:szCs w:val="22"/>
              </w:rPr>
            </w:pPr>
            <w:r>
              <w:rPr>
                <w:rFonts w:eastAsia="SimSun"/>
                <w:sz w:val="22"/>
                <w:szCs w:val="22"/>
                <w:lang w:eastAsia="zh-CN"/>
              </w:rPr>
              <w:t>Обеспечение сельскохозяйственного производства (1.18)</w:t>
            </w:r>
          </w:p>
        </w:tc>
        <w:tc>
          <w:tcPr>
            <w:tcW w:w="5793" w:type="dxa"/>
          </w:tcPr>
          <w:p w:rsidR="00276163" w:rsidRPr="00437B9C" w:rsidRDefault="00276163" w:rsidP="00515235">
            <w:pPr>
              <w:shd w:val="clear" w:color="auto" w:fill="FFFFFF"/>
              <w:ind w:firstLine="426"/>
              <w:jc w:val="both"/>
              <w:rPr>
                <w:b/>
                <w:sz w:val="22"/>
                <w:szCs w:val="22"/>
              </w:rPr>
            </w:pPr>
            <w:r w:rsidRPr="00257105">
              <w:rPr>
                <w:sz w:val="22"/>
                <w:szCs w:val="22"/>
              </w:rPr>
              <w:t xml:space="preserve">Минимальная/максимальная площадь земельного участка – </w:t>
            </w:r>
            <w:r w:rsidRPr="00437B9C">
              <w:rPr>
                <w:b/>
                <w:sz w:val="22"/>
                <w:szCs w:val="22"/>
              </w:rPr>
              <w:t>400-10000 кв.м.</w:t>
            </w:r>
          </w:p>
          <w:p w:rsidR="00276163" w:rsidRPr="00257105" w:rsidRDefault="00276163" w:rsidP="00515235">
            <w:pPr>
              <w:shd w:val="clear" w:color="auto" w:fill="FFFFFF"/>
              <w:ind w:firstLine="426"/>
              <w:jc w:val="both"/>
              <w:rPr>
                <w:sz w:val="22"/>
                <w:szCs w:val="22"/>
              </w:rPr>
            </w:pPr>
            <w:r w:rsidRPr="00257105">
              <w:rPr>
                <w:sz w:val="22"/>
                <w:szCs w:val="22"/>
              </w:rPr>
              <w:t>Максимальное количество этажей – 1 этаж, высота объекта - не более 7 м.</w:t>
            </w:r>
          </w:p>
          <w:p w:rsidR="00276163" w:rsidRPr="00EC1C36" w:rsidRDefault="00276163" w:rsidP="00515235">
            <w:pPr>
              <w:jc w:val="both"/>
              <w:rPr>
                <w:sz w:val="22"/>
              </w:rPr>
            </w:pPr>
            <w:r w:rsidRPr="00EC1C36">
              <w:rPr>
                <w:sz w:val="22"/>
              </w:rPr>
              <w:t>Минимальный отступ строений от красной линии участка или границ участка -5 м.</w:t>
            </w:r>
          </w:p>
          <w:p w:rsidR="00276163" w:rsidRPr="00257105" w:rsidRDefault="00276163" w:rsidP="00515235">
            <w:pPr>
              <w:jc w:val="both"/>
              <w:rPr>
                <w:sz w:val="22"/>
                <w:szCs w:val="22"/>
              </w:rPr>
            </w:pPr>
            <w:r w:rsidRPr="00EC1C36">
              <w:rPr>
                <w:sz w:val="22"/>
              </w:rPr>
              <w:t>Максимальный процент застройки участка – 70.</w:t>
            </w:r>
          </w:p>
        </w:tc>
      </w:tr>
    </w:tbl>
    <w:p w:rsidR="00276163" w:rsidRDefault="00276163" w:rsidP="00276163">
      <w:pPr>
        <w:contextualSpacing/>
        <w:jc w:val="both"/>
        <w:rPr>
          <w:b/>
          <w:sz w:val="22"/>
          <w:szCs w:val="22"/>
          <w:lang w:eastAsia="en-US" w:bidi="en-US"/>
        </w:rPr>
      </w:pPr>
    </w:p>
    <w:p w:rsidR="00276163" w:rsidRPr="00257105" w:rsidRDefault="00276163" w:rsidP="00276163">
      <w:pPr>
        <w:contextualSpacing/>
        <w:jc w:val="both"/>
        <w:rPr>
          <w:b/>
          <w:sz w:val="22"/>
          <w:szCs w:val="22"/>
          <w:lang w:eastAsia="en-US" w:bidi="en-US"/>
        </w:rPr>
      </w:pPr>
      <w:r>
        <w:rPr>
          <w:b/>
          <w:sz w:val="22"/>
          <w:szCs w:val="22"/>
          <w:lang w:eastAsia="en-US" w:bidi="en-US"/>
        </w:rPr>
        <w:t xml:space="preserve">3.  </w:t>
      </w:r>
      <w:r w:rsidRPr="00257105">
        <w:rPr>
          <w:b/>
          <w:sz w:val="22"/>
          <w:szCs w:val="22"/>
          <w:lang w:eastAsia="en-US" w:bidi="en-US"/>
        </w:rPr>
        <w:t>ВСПОМОГАТЕЛЬНЫЕ ВИДЫ И ПАРАМЕТРЫ РАЗРЕШЕННОГО ИСПОЛЬЗОВАНИЯ ЗЕМЕЛЬНЫХ УЧАСТКОВ И ОБЪЕКТОВ КАПИТАЛЬНОГО СТРОИТЕЛЬСТВА</w:t>
      </w:r>
      <w:bookmarkEnd w:id="62"/>
      <w:bookmarkEnd w:id="63"/>
      <w:bookmarkEnd w:id="64"/>
      <w:bookmarkEnd w:id="6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257105" w:rsidTr="00515235">
        <w:trPr>
          <w:trHeight w:val="552"/>
          <w:tblHeader/>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c>
          <w:tcPr>
            <w:tcW w:w="3794" w:type="dxa"/>
          </w:tcPr>
          <w:p w:rsidR="00276163" w:rsidRPr="00257105" w:rsidRDefault="00276163" w:rsidP="00515235">
            <w:pPr>
              <w:jc w:val="both"/>
            </w:pPr>
            <w:r>
              <w:t>Земельные участки общего пользования (12.0)</w:t>
            </w:r>
          </w:p>
        </w:tc>
        <w:tc>
          <w:tcPr>
            <w:tcW w:w="5812" w:type="dxa"/>
          </w:tcPr>
          <w:p w:rsidR="00276163" w:rsidRPr="00257105" w:rsidRDefault="00276163" w:rsidP="00515235">
            <w:pPr>
              <w:jc w:val="both"/>
              <w:rPr>
                <w:sz w:val="22"/>
                <w:szCs w:val="22"/>
              </w:rPr>
            </w:pPr>
            <w:r>
              <w:rPr>
                <w:sz w:val="22"/>
                <w:szCs w:val="22"/>
              </w:rPr>
              <w:t>-регламенты не устанавливаются</w:t>
            </w:r>
          </w:p>
        </w:tc>
      </w:tr>
    </w:tbl>
    <w:p w:rsidR="00276163" w:rsidRPr="00257105" w:rsidRDefault="00276163" w:rsidP="00276163">
      <w:pPr>
        <w:jc w:val="both"/>
        <w:rPr>
          <w:rFonts w:eastAsia="SimSun"/>
          <w:b/>
          <w:u w:val="single"/>
          <w:lang w:eastAsia="zh-CN"/>
        </w:rPr>
      </w:pPr>
    </w:p>
    <w:p w:rsidR="00276163" w:rsidRPr="00257105" w:rsidRDefault="00276163" w:rsidP="00276163">
      <w:pPr>
        <w:jc w:val="both"/>
        <w:rPr>
          <w:rFonts w:eastAsia="SimSun"/>
          <w:u w:val="single"/>
          <w:lang w:eastAsia="zh-CN"/>
        </w:rPr>
      </w:pPr>
      <w:r w:rsidRPr="00257105">
        <w:rPr>
          <w:rFonts w:eastAsia="SimSun"/>
          <w:u w:val="single"/>
          <w:lang w:eastAsia="zh-CN"/>
        </w:rPr>
        <w:t>Примечание.</w:t>
      </w:r>
    </w:p>
    <w:p w:rsidR="00276163" w:rsidRPr="00257105" w:rsidRDefault="00276163" w:rsidP="00276163">
      <w:pPr>
        <w:ind w:firstLine="426"/>
        <w:jc w:val="both"/>
        <w:rPr>
          <w:rFonts w:eastAsia="SimSun"/>
          <w:lang w:eastAsia="zh-CN"/>
        </w:rPr>
      </w:pPr>
      <w:r w:rsidRPr="00257105">
        <w:rPr>
          <w:rFonts w:eastAsia="SimSun"/>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276163" w:rsidRPr="00257105" w:rsidRDefault="00276163" w:rsidP="00276163">
      <w:pPr>
        <w:ind w:firstLine="426"/>
        <w:jc w:val="both"/>
        <w:rPr>
          <w:rFonts w:eastAsia="SimSun"/>
          <w:lang w:eastAsia="zh-CN"/>
        </w:rPr>
      </w:pPr>
      <w:r w:rsidRPr="00257105">
        <w:rPr>
          <w:rFonts w:eastAsia="SimSun"/>
          <w:lang w:eastAsia="zh-CN"/>
        </w:rPr>
        <w:lastRenderedPageBreak/>
        <w:t>Территории санитарно-защитных зон из землепользования не изымаются и должны быть максимально использованы для нужд сельского хозяйства.</w:t>
      </w:r>
    </w:p>
    <w:p w:rsidR="00276163" w:rsidRPr="00257105" w:rsidRDefault="00276163" w:rsidP="00276163">
      <w:pPr>
        <w:ind w:firstLine="426"/>
        <w:jc w:val="both"/>
        <w:rPr>
          <w:rFonts w:eastAsia="SimSun"/>
          <w:lang w:eastAsia="zh-CN"/>
        </w:rPr>
      </w:pPr>
      <w:r w:rsidRPr="00257105">
        <w:rPr>
          <w:rFonts w:eastAsia="SimSun"/>
          <w:lang w:eastAsia="zh-CN"/>
        </w:rPr>
        <w:t>В санитарно-защитных зонах допускается размещать склады (хранилища) зерна, фруктов, овощей и картофеля, питомники растений.</w:t>
      </w:r>
    </w:p>
    <w:p w:rsidR="00276163" w:rsidRPr="00257105" w:rsidRDefault="00276163" w:rsidP="00276163">
      <w:pPr>
        <w:ind w:firstLine="426"/>
        <w:jc w:val="both"/>
        <w:rPr>
          <w:rFonts w:eastAsia="SimSun"/>
          <w:lang w:eastAsia="zh-CN"/>
        </w:rPr>
      </w:pPr>
      <w:r w:rsidRPr="00257105">
        <w:rPr>
          <w:rFonts w:eastAsia="SimSun"/>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76163" w:rsidRPr="00257105" w:rsidRDefault="00276163" w:rsidP="00276163">
      <w:pPr>
        <w:ind w:firstLine="426"/>
        <w:jc w:val="both"/>
        <w:rPr>
          <w:rFonts w:eastAsia="SimSun"/>
          <w:lang w:eastAsia="zh-CN"/>
        </w:rPr>
      </w:pPr>
      <w:r w:rsidRPr="00257105">
        <w:rPr>
          <w:rFonts w:eastAsia="SimSun"/>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276163" w:rsidRPr="00257105" w:rsidRDefault="00276163" w:rsidP="00276163">
      <w:pPr>
        <w:ind w:firstLine="426"/>
        <w:jc w:val="both"/>
        <w:rPr>
          <w:rFonts w:eastAsia="SimSun"/>
          <w:lang w:eastAsia="zh-CN"/>
        </w:rPr>
      </w:pPr>
      <w:r w:rsidRPr="00257105">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276163" w:rsidRPr="00257105" w:rsidRDefault="00276163" w:rsidP="00276163">
      <w:pPr>
        <w:ind w:firstLine="426"/>
        <w:jc w:val="both"/>
        <w:rPr>
          <w:rFonts w:eastAsia="SimSun"/>
          <w:lang w:eastAsia="zh-CN"/>
        </w:rPr>
      </w:pPr>
      <w:r w:rsidRPr="00257105">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276163" w:rsidRPr="00257105" w:rsidRDefault="00276163" w:rsidP="00276163">
      <w:pPr>
        <w:ind w:firstLine="426"/>
        <w:jc w:val="both"/>
        <w:rPr>
          <w:rFonts w:eastAsia="SimSun"/>
          <w:lang w:eastAsia="zh-CN"/>
        </w:rPr>
      </w:pPr>
      <w:r w:rsidRPr="00257105">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276163" w:rsidRPr="00257105" w:rsidRDefault="00276163" w:rsidP="00276163">
      <w:pPr>
        <w:ind w:firstLine="426"/>
        <w:jc w:val="both"/>
        <w:rPr>
          <w:rFonts w:eastAsia="SimSun"/>
          <w:lang w:eastAsia="zh-CN"/>
        </w:rPr>
      </w:pPr>
      <w:r w:rsidRPr="00257105">
        <w:t>При проектировании и строительстве в зонах затопления необходимо предусматривать инженерную защиту от затопления и подтопления зданий.</w:t>
      </w:r>
    </w:p>
    <w:p w:rsidR="00276163" w:rsidRPr="00257105" w:rsidRDefault="00276163" w:rsidP="00276163">
      <w:pPr>
        <w:ind w:firstLine="426"/>
        <w:jc w:val="both"/>
        <w:rPr>
          <w:rFonts w:eastAsia="SimSun"/>
          <w:lang w:eastAsia="zh-CN"/>
        </w:rPr>
      </w:pPr>
      <w:r w:rsidRPr="00257105">
        <w:rPr>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276163" w:rsidRPr="00257105" w:rsidRDefault="00276163" w:rsidP="00276163">
      <w:pPr>
        <w:ind w:firstLine="426"/>
        <w:jc w:val="both"/>
      </w:pPr>
      <w:r w:rsidRPr="0025710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276163" w:rsidRPr="00257105" w:rsidRDefault="00276163" w:rsidP="00276163">
      <w:pPr>
        <w:ind w:firstLine="426"/>
        <w:jc w:val="both"/>
      </w:pPr>
    </w:p>
    <w:p w:rsidR="00276163" w:rsidRPr="00257105" w:rsidRDefault="00276163" w:rsidP="00276163">
      <w:pPr>
        <w:keepNext/>
        <w:keepLines/>
        <w:ind w:firstLine="709"/>
        <w:jc w:val="both"/>
        <w:outlineLvl w:val="2"/>
        <w:rPr>
          <w:b/>
        </w:rPr>
      </w:pPr>
      <w:bookmarkStart w:id="70" w:name="_Toc361147833"/>
      <w:bookmarkStart w:id="71" w:name="_Toc364156312"/>
      <w:r w:rsidRPr="00257105">
        <w:rPr>
          <w:b/>
        </w:rPr>
        <w:t>Статья 5</w:t>
      </w:r>
      <w:r>
        <w:rPr>
          <w:b/>
        </w:rPr>
        <w:t>3</w:t>
      </w:r>
      <w:r w:rsidRPr="00257105">
        <w:rPr>
          <w:b/>
        </w:rPr>
        <w:t>. Градостроительные регламенты. Зоны рекреационного назначения.</w:t>
      </w:r>
      <w:bookmarkEnd w:id="70"/>
      <w:bookmarkEnd w:id="71"/>
    </w:p>
    <w:p w:rsidR="00276163" w:rsidRPr="00257105" w:rsidRDefault="00276163" w:rsidP="00276163">
      <w:pPr>
        <w:jc w:val="center"/>
        <w:rPr>
          <w:b/>
          <w:sz w:val="32"/>
        </w:rPr>
      </w:pPr>
      <w:bookmarkStart w:id="72" w:name="_Toc339439111"/>
      <w:r w:rsidRPr="00257105">
        <w:rPr>
          <w:rFonts w:eastAsia="SimSun"/>
          <w:b/>
          <w:u w:val="single"/>
          <w:lang w:eastAsia="zh-CN"/>
        </w:rPr>
        <w:t>Р</w:t>
      </w:r>
      <w:r w:rsidRPr="00257105">
        <w:rPr>
          <w:b/>
          <w:u w:val="single"/>
        </w:rPr>
        <w:t>–</w:t>
      </w:r>
      <w:r>
        <w:rPr>
          <w:b/>
          <w:u w:val="single"/>
        </w:rPr>
        <w:t>О</w:t>
      </w:r>
      <w:r w:rsidRPr="00257105">
        <w:rPr>
          <w:rFonts w:eastAsia="SimSun"/>
          <w:b/>
          <w:u w:val="single"/>
          <w:lang w:eastAsia="zh-CN"/>
        </w:rPr>
        <w:t xml:space="preserve">. Зона </w:t>
      </w:r>
      <w:r>
        <w:rPr>
          <w:rFonts w:eastAsia="SimSun"/>
          <w:b/>
          <w:u w:val="single"/>
          <w:lang w:eastAsia="zh-CN"/>
        </w:rPr>
        <w:t xml:space="preserve">озелененных пространств </w:t>
      </w:r>
      <w:r w:rsidRPr="00257105">
        <w:rPr>
          <w:rFonts w:eastAsia="SimSun"/>
          <w:b/>
          <w:u w:val="single"/>
          <w:lang w:eastAsia="zh-CN"/>
        </w:rPr>
        <w:t>рекреационного назначения</w:t>
      </w:r>
    </w:p>
    <w:p w:rsidR="00276163" w:rsidRPr="00257105" w:rsidRDefault="00276163" w:rsidP="00276163">
      <w:pPr>
        <w:ind w:firstLine="567"/>
        <w:jc w:val="both"/>
        <w:rPr>
          <w:i/>
          <w:iCs/>
        </w:rPr>
      </w:pPr>
      <w:r w:rsidRPr="00257105">
        <w:rPr>
          <w:i/>
          <w:iCs/>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276163" w:rsidRPr="00257105" w:rsidRDefault="00276163" w:rsidP="00276163">
      <w:pPr>
        <w:ind w:firstLine="567"/>
        <w:jc w:val="both"/>
        <w:rPr>
          <w:i/>
          <w:iCs/>
        </w:rPr>
      </w:pPr>
      <w:r w:rsidRPr="00257105">
        <w:rPr>
          <w:i/>
          <w:iCs/>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76163" w:rsidRPr="00257105" w:rsidRDefault="00276163" w:rsidP="00276163">
      <w:pPr>
        <w:ind w:firstLine="567"/>
        <w:jc w:val="both"/>
        <w:rPr>
          <w:i/>
          <w:iCs/>
        </w:rPr>
      </w:pPr>
      <w:r w:rsidRPr="00257105">
        <w:rPr>
          <w:i/>
          <w:iCs/>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76163" w:rsidRPr="00257105" w:rsidRDefault="00276163" w:rsidP="00276163">
      <w:pPr>
        <w:numPr>
          <w:ilvl w:val="0"/>
          <w:numId w:val="23"/>
        </w:numPr>
        <w:contextualSpacing/>
        <w:jc w:val="both"/>
        <w:rPr>
          <w:b/>
          <w:sz w:val="22"/>
          <w:szCs w:val="22"/>
          <w:lang w:eastAsia="en-US" w:bidi="en-US"/>
        </w:rPr>
      </w:pPr>
      <w:bookmarkStart w:id="73" w:name="_Toc339439106"/>
      <w:bookmarkStart w:id="74" w:name="_Toc344035154"/>
      <w:bookmarkStart w:id="75" w:name="_Toc344077981"/>
      <w:r w:rsidRPr="00257105">
        <w:rPr>
          <w:b/>
          <w:sz w:val="22"/>
          <w:szCs w:val="22"/>
          <w:lang w:eastAsia="en-US" w:bidi="en-US"/>
        </w:rPr>
        <w:lastRenderedPageBreak/>
        <w:t>ОСНОВНЫЕ ВИДЫ И ПАРАМЕТРЫ РАЗРЕШЕННОГО ИСПОЛЬЗОВАНИЯ</w:t>
      </w:r>
      <w:bookmarkStart w:id="76" w:name="_Toc339439107"/>
      <w:bookmarkStart w:id="77" w:name="_Toc344035155"/>
      <w:bookmarkStart w:id="78" w:name="_Toc344077982"/>
      <w:bookmarkEnd w:id="73"/>
      <w:bookmarkEnd w:id="74"/>
      <w:bookmarkEnd w:id="75"/>
      <w:r w:rsidRPr="00257105">
        <w:rPr>
          <w:b/>
          <w:sz w:val="22"/>
          <w:szCs w:val="22"/>
          <w:lang w:eastAsia="en-US" w:bidi="en-US"/>
        </w:rPr>
        <w:t xml:space="preserve"> ЗЕМЕЛЬНЫХ УЧАСТКОВ И ОБЪЕКТОВ КАПИТАЛЬНОГО СТРОИТЕЛЬСТВА</w:t>
      </w:r>
      <w:bookmarkEnd w:id="76"/>
      <w:bookmarkEnd w:id="77"/>
      <w:bookmarkEnd w:id="7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257105" w:rsidTr="00515235">
        <w:trPr>
          <w:trHeight w:val="552"/>
          <w:tblHeader/>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rPr>
          <w:trHeight w:val="552"/>
        </w:trPr>
        <w:tc>
          <w:tcPr>
            <w:tcW w:w="3794" w:type="dxa"/>
          </w:tcPr>
          <w:p w:rsidR="00276163" w:rsidRPr="00257105" w:rsidRDefault="00276163" w:rsidP="00515235">
            <w:pPr>
              <w:jc w:val="both"/>
              <w:rPr>
                <w:sz w:val="22"/>
                <w:szCs w:val="22"/>
              </w:rPr>
            </w:pPr>
            <w:r>
              <w:rPr>
                <w:sz w:val="22"/>
                <w:szCs w:val="22"/>
              </w:rPr>
              <w:t>Отдых (рекреация) (5.0)</w:t>
            </w:r>
          </w:p>
          <w:p w:rsidR="00276163" w:rsidRPr="00257105" w:rsidRDefault="00276163" w:rsidP="00515235">
            <w:pPr>
              <w:jc w:val="both"/>
              <w:rPr>
                <w:sz w:val="22"/>
                <w:szCs w:val="22"/>
              </w:rPr>
            </w:pPr>
            <w:r>
              <w:rPr>
                <w:sz w:val="22"/>
                <w:szCs w:val="22"/>
              </w:rPr>
              <w:t>Г</w:t>
            </w:r>
            <w:r w:rsidRPr="00257105">
              <w:rPr>
                <w:sz w:val="22"/>
                <w:szCs w:val="22"/>
              </w:rPr>
              <w:t>идротехнические сооружения</w:t>
            </w:r>
            <w:r>
              <w:rPr>
                <w:sz w:val="22"/>
                <w:szCs w:val="22"/>
              </w:rPr>
              <w:t xml:space="preserve"> (11.3)</w:t>
            </w:r>
          </w:p>
          <w:p w:rsidR="00276163" w:rsidRPr="00257105" w:rsidRDefault="00276163" w:rsidP="00515235">
            <w:pPr>
              <w:jc w:val="both"/>
              <w:rPr>
                <w:sz w:val="22"/>
                <w:szCs w:val="22"/>
              </w:rPr>
            </w:pPr>
            <w:r>
              <w:rPr>
                <w:sz w:val="22"/>
                <w:szCs w:val="22"/>
              </w:rPr>
              <w:t>С</w:t>
            </w:r>
            <w:r w:rsidRPr="00257105">
              <w:rPr>
                <w:sz w:val="22"/>
                <w:szCs w:val="22"/>
              </w:rPr>
              <w:t>порт</w:t>
            </w:r>
            <w:r>
              <w:rPr>
                <w:sz w:val="22"/>
                <w:szCs w:val="22"/>
              </w:rPr>
              <w:t xml:space="preserve"> (5.1)</w:t>
            </w:r>
          </w:p>
          <w:p w:rsidR="00276163" w:rsidRDefault="00276163" w:rsidP="00515235">
            <w:pPr>
              <w:jc w:val="both"/>
              <w:rPr>
                <w:sz w:val="22"/>
                <w:szCs w:val="22"/>
              </w:rPr>
            </w:pPr>
            <w:r>
              <w:rPr>
                <w:sz w:val="22"/>
                <w:szCs w:val="22"/>
              </w:rPr>
              <w:t xml:space="preserve">Деятельность  по особой охране и изучению природы (9.0) </w:t>
            </w:r>
          </w:p>
          <w:p w:rsidR="00276163" w:rsidRDefault="00276163" w:rsidP="00515235">
            <w:pPr>
              <w:jc w:val="both"/>
              <w:rPr>
                <w:sz w:val="22"/>
                <w:szCs w:val="22"/>
              </w:rPr>
            </w:pPr>
            <w:r>
              <w:rPr>
                <w:sz w:val="22"/>
                <w:szCs w:val="22"/>
              </w:rPr>
              <w:t>Охрана природных территорий (9.1)</w:t>
            </w:r>
          </w:p>
          <w:p w:rsidR="00276163" w:rsidRDefault="00276163" w:rsidP="00515235">
            <w:pPr>
              <w:jc w:val="both"/>
              <w:rPr>
                <w:sz w:val="22"/>
                <w:szCs w:val="22"/>
              </w:rPr>
            </w:pPr>
            <w:r>
              <w:rPr>
                <w:sz w:val="22"/>
                <w:szCs w:val="22"/>
              </w:rPr>
              <w:t>Водные объекты (11.0)</w:t>
            </w:r>
          </w:p>
          <w:p w:rsidR="00276163" w:rsidRDefault="00276163" w:rsidP="00515235">
            <w:pPr>
              <w:jc w:val="both"/>
              <w:rPr>
                <w:sz w:val="22"/>
                <w:szCs w:val="22"/>
              </w:rPr>
            </w:pPr>
            <w:r>
              <w:rPr>
                <w:sz w:val="22"/>
                <w:szCs w:val="22"/>
              </w:rPr>
              <w:t>Общее пользование водными объектами (11.1)</w:t>
            </w:r>
          </w:p>
          <w:p w:rsidR="00276163" w:rsidRDefault="00276163" w:rsidP="00515235">
            <w:pPr>
              <w:jc w:val="both"/>
              <w:rPr>
                <w:rFonts w:cs="Calibri"/>
                <w:lang w:eastAsia="ar-SA"/>
              </w:rPr>
            </w:pPr>
            <w:r>
              <w:rPr>
                <w:rFonts w:cs="Calibri"/>
                <w:lang w:eastAsia="ar-SA"/>
              </w:rPr>
              <w:t>Резервные леса (10.4)</w:t>
            </w:r>
          </w:p>
          <w:p w:rsidR="00276163" w:rsidRPr="00257105" w:rsidRDefault="00276163" w:rsidP="00515235">
            <w:pPr>
              <w:jc w:val="both"/>
              <w:rPr>
                <w:rFonts w:cs="Calibri"/>
                <w:lang w:eastAsia="ar-SA"/>
              </w:rPr>
            </w:pPr>
            <w:r>
              <w:rPr>
                <w:rFonts w:cs="Calibri"/>
                <w:lang w:eastAsia="ar-SA"/>
              </w:rPr>
              <w:t>Природно-познавательный туризм (5.2)</w:t>
            </w:r>
          </w:p>
        </w:tc>
        <w:tc>
          <w:tcPr>
            <w:tcW w:w="5812" w:type="dxa"/>
          </w:tcPr>
          <w:p w:rsidR="00276163" w:rsidRPr="00517C46" w:rsidRDefault="00276163" w:rsidP="00515235">
            <w:pPr>
              <w:shd w:val="clear" w:color="auto" w:fill="FFFFFF"/>
              <w:jc w:val="both"/>
              <w:rPr>
                <w:b/>
                <w:sz w:val="22"/>
                <w:szCs w:val="22"/>
              </w:rPr>
            </w:pPr>
            <w:r w:rsidRPr="00257105">
              <w:rPr>
                <w:sz w:val="22"/>
                <w:szCs w:val="22"/>
              </w:rPr>
              <w:t xml:space="preserve">Минимальная/максимальная площадь земельного участка – </w:t>
            </w:r>
            <w:r w:rsidRPr="00517C46">
              <w:rPr>
                <w:b/>
                <w:sz w:val="22"/>
                <w:szCs w:val="22"/>
              </w:rPr>
              <w:t>500-2500 кв.м.</w:t>
            </w:r>
          </w:p>
          <w:p w:rsidR="00276163" w:rsidRPr="00257105" w:rsidRDefault="00276163" w:rsidP="00515235">
            <w:pPr>
              <w:jc w:val="both"/>
              <w:rPr>
                <w:sz w:val="22"/>
              </w:rPr>
            </w:pPr>
            <w:r w:rsidRPr="00257105">
              <w:rPr>
                <w:sz w:val="22"/>
              </w:rPr>
              <w:t>Максимальное количество этажей  –1 этаж.</w:t>
            </w:r>
          </w:p>
          <w:p w:rsidR="00276163" w:rsidRDefault="00276163" w:rsidP="00515235">
            <w:pPr>
              <w:jc w:val="both"/>
              <w:rPr>
                <w:sz w:val="22"/>
              </w:rPr>
            </w:pPr>
            <w:r w:rsidRPr="00257105">
              <w:rPr>
                <w:sz w:val="22"/>
              </w:rPr>
              <w:t>Высота – не более 15 м.</w:t>
            </w:r>
          </w:p>
          <w:p w:rsidR="00276163" w:rsidRPr="00EC1C36" w:rsidRDefault="00276163" w:rsidP="00515235">
            <w:pPr>
              <w:jc w:val="both"/>
              <w:rPr>
                <w:sz w:val="22"/>
                <w:szCs w:val="22"/>
              </w:rPr>
            </w:pPr>
            <w:r w:rsidRPr="00EC1C36">
              <w:rPr>
                <w:sz w:val="22"/>
                <w:szCs w:val="22"/>
              </w:rPr>
              <w:t>Минимальный отступ строений от красной линии участка или границ участка 5 м.</w:t>
            </w:r>
          </w:p>
          <w:p w:rsidR="00276163" w:rsidRPr="00DE72E4" w:rsidRDefault="00276163" w:rsidP="00515235">
            <w:pPr>
              <w:jc w:val="both"/>
              <w:rPr>
                <w:sz w:val="22"/>
                <w:szCs w:val="22"/>
              </w:rPr>
            </w:pPr>
            <w:r w:rsidRPr="00EC1C36">
              <w:rPr>
                <w:sz w:val="22"/>
                <w:szCs w:val="22"/>
              </w:rPr>
              <w:t>Максимальный процент застройки земельного участка - 60.</w:t>
            </w:r>
          </w:p>
          <w:p w:rsidR="00276163" w:rsidRPr="00257105" w:rsidRDefault="00276163" w:rsidP="00515235">
            <w:pPr>
              <w:jc w:val="both"/>
              <w:rPr>
                <w:sz w:val="22"/>
                <w:szCs w:val="22"/>
              </w:rPr>
            </w:pPr>
            <w:r w:rsidRPr="00257105">
              <w:rPr>
                <w:sz w:val="22"/>
                <w:szCs w:val="2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rsidR="00276163" w:rsidRPr="00257105" w:rsidTr="00515235">
        <w:trPr>
          <w:trHeight w:val="552"/>
        </w:trPr>
        <w:tc>
          <w:tcPr>
            <w:tcW w:w="3794" w:type="dxa"/>
          </w:tcPr>
          <w:p w:rsidR="00276163" w:rsidRDefault="00276163" w:rsidP="00515235">
            <w:pPr>
              <w:tabs>
                <w:tab w:val="left" w:pos="142"/>
              </w:tabs>
              <w:autoSpaceDE w:val="0"/>
              <w:autoSpaceDN w:val="0"/>
              <w:adjustRightInd w:val="0"/>
              <w:jc w:val="both"/>
              <w:rPr>
                <w:rFonts w:eastAsia="Calibri"/>
                <w:sz w:val="22"/>
                <w:szCs w:val="22"/>
              </w:rPr>
            </w:pPr>
            <w:r>
              <w:rPr>
                <w:rFonts w:eastAsia="Calibri"/>
                <w:sz w:val="22"/>
                <w:szCs w:val="22"/>
              </w:rPr>
              <w:t>Коммунальное обслуживание (3.1)</w:t>
            </w:r>
          </w:p>
          <w:p w:rsidR="00276163" w:rsidRPr="00573092" w:rsidRDefault="00276163" w:rsidP="00515235">
            <w:pPr>
              <w:tabs>
                <w:tab w:val="left" w:pos="142"/>
              </w:tabs>
              <w:autoSpaceDE w:val="0"/>
              <w:autoSpaceDN w:val="0"/>
              <w:adjustRightInd w:val="0"/>
              <w:jc w:val="both"/>
              <w:rPr>
                <w:sz w:val="22"/>
                <w:szCs w:val="22"/>
              </w:rPr>
            </w:pPr>
            <w:r>
              <w:rPr>
                <w:rFonts w:eastAsia="Calibri"/>
                <w:sz w:val="22"/>
                <w:szCs w:val="22"/>
              </w:rPr>
              <w:t>Связь (6.8)</w:t>
            </w:r>
          </w:p>
        </w:tc>
        <w:tc>
          <w:tcPr>
            <w:tcW w:w="5812" w:type="dxa"/>
          </w:tcPr>
          <w:p w:rsidR="00276163" w:rsidRPr="00573092" w:rsidRDefault="00276163" w:rsidP="00515235">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76163" w:rsidRPr="00573092" w:rsidRDefault="00276163" w:rsidP="00515235">
            <w:pPr>
              <w:ind w:firstLine="175"/>
              <w:jc w:val="both"/>
              <w:rPr>
                <w:sz w:val="22"/>
                <w:szCs w:val="22"/>
              </w:rPr>
            </w:pPr>
            <w:r w:rsidRPr="00573092">
              <w:rPr>
                <w:sz w:val="22"/>
                <w:szCs w:val="22"/>
              </w:rPr>
              <w:t>Тепловые  котельные мощностью  до 200 Гкал.</w:t>
            </w:r>
          </w:p>
          <w:p w:rsidR="00276163" w:rsidRPr="00573092" w:rsidRDefault="00276163" w:rsidP="00515235">
            <w:pPr>
              <w:ind w:firstLine="175"/>
              <w:jc w:val="both"/>
              <w:rPr>
                <w:sz w:val="22"/>
                <w:szCs w:val="22"/>
              </w:rPr>
            </w:pPr>
            <w:r w:rsidRPr="00573092">
              <w:rPr>
                <w:sz w:val="22"/>
                <w:szCs w:val="22"/>
              </w:rPr>
              <w:t>Максимальное количество этажей  – не более 2 этажей.</w:t>
            </w:r>
          </w:p>
          <w:p w:rsidR="00276163" w:rsidRDefault="00276163" w:rsidP="00515235">
            <w:pPr>
              <w:ind w:firstLine="175"/>
              <w:jc w:val="both"/>
              <w:rPr>
                <w:sz w:val="22"/>
                <w:szCs w:val="22"/>
              </w:rPr>
            </w:pPr>
            <w:r w:rsidRPr="00573092">
              <w:rPr>
                <w:sz w:val="22"/>
                <w:szCs w:val="22"/>
              </w:rPr>
              <w:t xml:space="preserve">Высота – не более 22 м. </w:t>
            </w:r>
          </w:p>
          <w:p w:rsidR="00276163" w:rsidRPr="003E578C" w:rsidRDefault="00276163" w:rsidP="00515235">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76163" w:rsidRPr="00257105" w:rsidRDefault="00276163" w:rsidP="00515235">
            <w:pPr>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76163" w:rsidRPr="00257105" w:rsidRDefault="00276163" w:rsidP="00276163">
      <w:pPr>
        <w:tabs>
          <w:tab w:val="left" w:pos="2520"/>
        </w:tabs>
        <w:jc w:val="both"/>
        <w:rPr>
          <w:b/>
        </w:rPr>
      </w:pPr>
    </w:p>
    <w:p w:rsidR="00276163" w:rsidRPr="00257105" w:rsidRDefault="00276163" w:rsidP="00276163">
      <w:pPr>
        <w:ind w:firstLine="567"/>
        <w:jc w:val="both"/>
        <w:rPr>
          <w:b/>
          <w:sz w:val="22"/>
          <w:szCs w:val="22"/>
        </w:rPr>
      </w:pPr>
      <w:bookmarkStart w:id="79" w:name="_Toc339439109"/>
      <w:bookmarkStart w:id="80" w:name="_Toc344035157"/>
      <w:bookmarkStart w:id="81" w:name="_Toc344077984"/>
      <w:r w:rsidRPr="00257105">
        <w:rPr>
          <w:b/>
          <w:sz w:val="22"/>
          <w:szCs w:val="22"/>
        </w:rPr>
        <w:t>2. УСЛОВНО РАЗРЕШЕННЫЕ ВИДЫ И ПАРАМЕТРЫ ИСПОЛЬЗОВАНИЯ</w:t>
      </w:r>
      <w:bookmarkStart w:id="82" w:name="_Toc339439110"/>
      <w:bookmarkStart w:id="83" w:name="_Toc344035158"/>
      <w:bookmarkStart w:id="84" w:name="_Toc344077985"/>
      <w:bookmarkEnd w:id="79"/>
      <w:bookmarkEnd w:id="80"/>
      <w:bookmarkEnd w:id="81"/>
      <w:r w:rsidRPr="00257105">
        <w:rPr>
          <w:b/>
          <w:sz w:val="22"/>
          <w:szCs w:val="22"/>
        </w:rPr>
        <w:t xml:space="preserve"> ЗЕМЕЛЬНЫХ УЧАСТКОВ И ОБЪЕКТОВ КАПИТАЛЬНОГО СТРОИТЕЛЬСТВА</w:t>
      </w:r>
      <w:bookmarkEnd w:id="82"/>
      <w:bookmarkEnd w:id="83"/>
      <w:bookmarkEnd w:id="84"/>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276163" w:rsidRPr="00257105" w:rsidTr="00515235">
        <w:trPr>
          <w:trHeight w:val="552"/>
          <w:tblHeader/>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rPr>
          <w:trHeight w:val="121"/>
        </w:trPr>
        <w:tc>
          <w:tcPr>
            <w:tcW w:w="3794" w:type="dxa"/>
          </w:tcPr>
          <w:p w:rsidR="00276163" w:rsidRPr="00257105" w:rsidRDefault="00276163" w:rsidP="00515235">
            <w:pPr>
              <w:jc w:val="both"/>
              <w:rPr>
                <w:sz w:val="22"/>
                <w:szCs w:val="22"/>
              </w:rPr>
            </w:pPr>
            <w:r>
              <w:rPr>
                <w:sz w:val="22"/>
                <w:szCs w:val="22"/>
              </w:rPr>
              <w:t>О</w:t>
            </w:r>
            <w:r w:rsidRPr="00257105">
              <w:rPr>
                <w:sz w:val="22"/>
                <w:szCs w:val="22"/>
              </w:rPr>
              <w:t>бщественно</w:t>
            </w:r>
            <w:r>
              <w:rPr>
                <w:sz w:val="22"/>
                <w:szCs w:val="22"/>
              </w:rPr>
              <w:t>е питание</w:t>
            </w:r>
            <w:r w:rsidRPr="00257105">
              <w:rPr>
                <w:sz w:val="22"/>
                <w:szCs w:val="22"/>
              </w:rPr>
              <w:t xml:space="preserve"> </w:t>
            </w:r>
            <w:r>
              <w:rPr>
                <w:sz w:val="22"/>
                <w:szCs w:val="22"/>
              </w:rPr>
              <w:t>(4.6)</w:t>
            </w:r>
            <w:r w:rsidRPr="00257105">
              <w:rPr>
                <w:sz w:val="22"/>
                <w:szCs w:val="22"/>
              </w:rPr>
              <w:t xml:space="preserve">. </w:t>
            </w:r>
          </w:p>
          <w:p w:rsidR="00276163" w:rsidRPr="00257105" w:rsidRDefault="00276163" w:rsidP="00515235">
            <w:pPr>
              <w:jc w:val="both"/>
              <w:rPr>
                <w:sz w:val="22"/>
                <w:szCs w:val="22"/>
              </w:rPr>
            </w:pPr>
          </w:p>
        </w:tc>
        <w:tc>
          <w:tcPr>
            <w:tcW w:w="5812" w:type="dxa"/>
          </w:tcPr>
          <w:p w:rsidR="00276163" w:rsidRPr="00517C46" w:rsidRDefault="00276163" w:rsidP="00515235">
            <w:pPr>
              <w:shd w:val="clear" w:color="auto" w:fill="FFFFFF"/>
              <w:jc w:val="both"/>
              <w:rPr>
                <w:b/>
                <w:sz w:val="22"/>
                <w:szCs w:val="22"/>
              </w:rPr>
            </w:pPr>
            <w:r w:rsidRPr="00257105">
              <w:rPr>
                <w:sz w:val="22"/>
                <w:szCs w:val="22"/>
              </w:rPr>
              <w:t xml:space="preserve">Минимальная/максимальная площадь земельного участка – </w:t>
            </w:r>
            <w:r w:rsidRPr="00517C46">
              <w:rPr>
                <w:b/>
                <w:sz w:val="22"/>
                <w:szCs w:val="22"/>
              </w:rPr>
              <w:t>250-1500 кв.м.</w:t>
            </w:r>
          </w:p>
          <w:p w:rsidR="00276163" w:rsidRPr="00257105" w:rsidRDefault="00276163" w:rsidP="00515235">
            <w:pPr>
              <w:shd w:val="clear" w:color="auto" w:fill="FFFFFF"/>
              <w:jc w:val="both"/>
              <w:rPr>
                <w:sz w:val="22"/>
                <w:szCs w:val="22"/>
              </w:rPr>
            </w:pPr>
            <w:r w:rsidRPr="00257105">
              <w:rPr>
                <w:sz w:val="22"/>
              </w:rPr>
              <w:t xml:space="preserve">Минимальные отступы от границ участка - 3 м. для зданий, 1 м. для хозяйственных построек.  </w:t>
            </w:r>
          </w:p>
          <w:p w:rsidR="00276163" w:rsidRPr="00257105" w:rsidRDefault="00276163" w:rsidP="00515235">
            <w:pPr>
              <w:ind w:left="34"/>
              <w:jc w:val="both"/>
              <w:rPr>
                <w:sz w:val="22"/>
                <w:szCs w:val="22"/>
              </w:rPr>
            </w:pPr>
            <w:r w:rsidRPr="00257105">
              <w:rPr>
                <w:sz w:val="22"/>
                <w:szCs w:val="22"/>
              </w:rPr>
              <w:t>Максимальное количество этажей –1.</w:t>
            </w:r>
          </w:p>
          <w:p w:rsidR="00276163" w:rsidRPr="00257105" w:rsidRDefault="00276163" w:rsidP="00515235">
            <w:pPr>
              <w:ind w:left="34"/>
              <w:jc w:val="both"/>
              <w:rPr>
                <w:sz w:val="22"/>
                <w:szCs w:val="22"/>
              </w:rPr>
            </w:pPr>
            <w:r w:rsidRPr="00257105">
              <w:rPr>
                <w:sz w:val="22"/>
                <w:szCs w:val="22"/>
              </w:rPr>
              <w:t>Максимальная высота этажа – 4м.</w:t>
            </w:r>
          </w:p>
          <w:p w:rsidR="00276163" w:rsidRPr="00257105" w:rsidRDefault="00276163" w:rsidP="00515235">
            <w:pPr>
              <w:ind w:left="34"/>
              <w:jc w:val="both"/>
              <w:rPr>
                <w:sz w:val="22"/>
                <w:szCs w:val="22"/>
              </w:rPr>
            </w:pPr>
            <w:r w:rsidRPr="00257105">
              <w:rPr>
                <w:sz w:val="22"/>
                <w:szCs w:val="22"/>
              </w:rPr>
              <w:t>Высота здания – 6 м.</w:t>
            </w:r>
          </w:p>
          <w:p w:rsidR="00276163" w:rsidRDefault="00276163" w:rsidP="00515235">
            <w:pPr>
              <w:ind w:left="34"/>
              <w:jc w:val="both"/>
              <w:rPr>
                <w:sz w:val="22"/>
                <w:szCs w:val="22"/>
              </w:rPr>
            </w:pPr>
            <w:r w:rsidRPr="00257105">
              <w:rPr>
                <w:sz w:val="22"/>
                <w:szCs w:val="22"/>
              </w:rPr>
              <w:t>Отдельно стоящие.</w:t>
            </w:r>
          </w:p>
          <w:p w:rsidR="00276163" w:rsidRPr="00780367" w:rsidRDefault="00276163" w:rsidP="00515235">
            <w:pPr>
              <w:ind w:left="34"/>
              <w:jc w:val="both"/>
              <w:rPr>
                <w:szCs w:val="22"/>
              </w:rPr>
            </w:pPr>
            <w:r w:rsidRPr="00EC1C36">
              <w:rPr>
                <w:sz w:val="22"/>
              </w:rPr>
              <w:t>максимальный процент застройки участка – 40</w:t>
            </w:r>
            <w:r>
              <w:rPr>
                <w:sz w:val="22"/>
              </w:rPr>
              <w:t>%</w:t>
            </w:r>
          </w:p>
        </w:tc>
      </w:tr>
    </w:tbl>
    <w:p w:rsidR="00276163" w:rsidRDefault="00276163" w:rsidP="00276163">
      <w:pPr>
        <w:ind w:firstLine="567"/>
        <w:jc w:val="both"/>
        <w:rPr>
          <w:b/>
          <w:sz w:val="22"/>
          <w:szCs w:val="22"/>
        </w:rPr>
      </w:pPr>
      <w:bookmarkStart w:id="85" w:name="_Toc339439108"/>
      <w:bookmarkStart w:id="86" w:name="_Toc344035156"/>
      <w:bookmarkStart w:id="87" w:name="_Toc344077983"/>
    </w:p>
    <w:p w:rsidR="00276163" w:rsidRPr="00257105" w:rsidRDefault="00276163" w:rsidP="00276163">
      <w:pPr>
        <w:ind w:firstLine="567"/>
        <w:jc w:val="both"/>
        <w:rPr>
          <w:b/>
          <w:sz w:val="22"/>
          <w:szCs w:val="22"/>
        </w:rPr>
      </w:pPr>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85"/>
      <w:bookmarkEnd w:id="86"/>
      <w:bookmarkEnd w:id="8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1246B3" w:rsidTr="00515235">
        <w:trPr>
          <w:trHeight w:val="552"/>
        </w:trPr>
        <w:tc>
          <w:tcPr>
            <w:tcW w:w="3794" w:type="dxa"/>
            <w:vAlign w:val="center"/>
          </w:tcPr>
          <w:p w:rsidR="00276163" w:rsidRPr="001246B3" w:rsidRDefault="00276163" w:rsidP="00515235">
            <w:pPr>
              <w:tabs>
                <w:tab w:val="left" w:pos="2520"/>
              </w:tabs>
              <w:jc w:val="both"/>
              <w:rPr>
                <w:b/>
                <w:sz w:val="22"/>
                <w:szCs w:val="22"/>
              </w:rPr>
            </w:pPr>
            <w:r w:rsidRPr="001246B3">
              <w:rPr>
                <w:b/>
                <w:sz w:val="22"/>
                <w:szCs w:val="22"/>
              </w:rPr>
              <w:t>ВИДЫ ИСПОЛЬЗОВАНИЯ</w:t>
            </w:r>
          </w:p>
        </w:tc>
        <w:tc>
          <w:tcPr>
            <w:tcW w:w="5812" w:type="dxa"/>
            <w:vAlign w:val="center"/>
          </w:tcPr>
          <w:p w:rsidR="00276163" w:rsidRPr="001246B3" w:rsidRDefault="00276163" w:rsidP="00515235">
            <w:pPr>
              <w:tabs>
                <w:tab w:val="left" w:pos="2520"/>
              </w:tabs>
              <w:jc w:val="both"/>
              <w:rPr>
                <w:b/>
                <w:sz w:val="22"/>
                <w:szCs w:val="22"/>
              </w:rPr>
            </w:pPr>
            <w:r w:rsidRPr="001246B3">
              <w:rPr>
                <w:b/>
                <w:sz w:val="22"/>
                <w:szCs w:val="22"/>
              </w:rPr>
              <w:t>ПРЕДЕЛЬНЫЕ РАЗМЕРЫ ЗЕМЕЛЬНЫХ</w:t>
            </w:r>
          </w:p>
          <w:p w:rsidR="00276163" w:rsidRPr="001246B3" w:rsidRDefault="00276163" w:rsidP="00515235">
            <w:pPr>
              <w:tabs>
                <w:tab w:val="left" w:pos="2520"/>
              </w:tabs>
              <w:jc w:val="both"/>
              <w:rPr>
                <w:b/>
                <w:sz w:val="22"/>
                <w:szCs w:val="22"/>
              </w:rPr>
            </w:pPr>
            <w:r w:rsidRPr="001246B3">
              <w:rPr>
                <w:b/>
                <w:sz w:val="22"/>
                <w:szCs w:val="22"/>
              </w:rPr>
              <w:t>УЧАСТКОВ И ПРЕДЕЛЬНЫЕ ПАРАМЕТРЫ</w:t>
            </w:r>
          </w:p>
          <w:p w:rsidR="00276163" w:rsidRPr="001246B3" w:rsidRDefault="00276163" w:rsidP="00515235">
            <w:pPr>
              <w:tabs>
                <w:tab w:val="left" w:pos="2520"/>
              </w:tabs>
              <w:jc w:val="both"/>
              <w:rPr>
                <w:b/>
                <w:sz w:val="22"/>
                <w:szCs w:val="22"/>
              </w:rPr>
            </w:pPr>
            <w:r w:rsidRPr="001246B3">
              <w:rPr>
                <w:b/>
                <w:sz w:val="22"/>
                <w:szCs w:val="22"/>
              </w:rPr>
              <w:t>РАЗРЕШЕННОГО СТРОИТЕЛЬСТВА</w:t>
            </w:r>
          </w:p>
        </w:tc>
      </w:tr>
      <w:tr w:rsidR="00276163" w:rsidRPr="001246B3" w:rsidTr="00515235">
        <w:tc>
          <w:tcPr>
            <w:tcW w:w="3794" w:type="dxa"/>
          </w:tcPr>
          <w:p w:rsidR="00276163" w:rsidRPr="00573092" w:rsidRDefault="00276163" w:rsidP="00515235">
            <w:pPr>
              <w:ind w:firstLine="317"/>
              <w:jc w:val="both"/>
              <w:rPr>
                <w:sz w:val="22"/>
                <w:szCs w:val="22"/>
              </w:rPr>
            </w:pPr>
            <w:r>
              <w:rPr>
                <w:sz w:val="22"/>
                <w:szCs w:val="22"/>
              </w:rPr>
              <w:t>Земельные участки общего пользования (12.0)</w:t>
            </w:r>
          </w:p>
        </w:tc>
        <w:tc>
          <w:tcPr>
            <w:tcW w:w="5812" w:type="dxa"/>
          </w:tcPr>
          <w:p w:rsidR="00276163" w:rsidRPr="006A3ED6" w:rsidRDefault="00276163" w:rsidP="00515235">
            <w:pPr>
              <w:jc w:val="both"/>
              <w:rPr>
                <w:sz w:val="22"/>
                <w:szCs w:val="22"/>
                <w:highlight w:val="yellow"/>
              </w:rPr>
            </w:pPr>
            <w:r w:rsidRPr="00EC1C36">
              <w:rPr>
                <w:sz w:val="22"/>
                <w:szCs w:val="22"/>
              </w:rPr>
              <w:t>Регламенты не устанавливаются.</w:t>
            </w:r>
          </w:p>
        </w:tc>
      </w:tr>
    </w:tbl>
    <w:p w:rsidR="00276163" w:rsidRPr="00257105" w:rsidRDefault="00276163" w:rsidP="00276163">
      <w:pPr>
        <w:tabs>
          <w:tab w:val="left" w:pos="2520"/>
        </w:tabs>
        <w:jc w:val="both"/>
        <w:rPr>
          <w:b/>
        </w:rPr>
      </w:pPr>
    </w:p>
    <w:p w:rsidR="00276163" w:rsidRDefault="00276163" w:rsidP="00276163">
      <w:pPr>
        <w:jc w:val="center"/>
        <w:rPr>
          <w:rFonts w:eastAsia="SimSun"/>
          <w:b/>
          <w:u w:val="single"/>
          <w:lang w:eastAsia="zh-CN"/>
        </w:rPr>
      </w:pPr>
      <w:r>
        <w:rPr>
          <w:rFonts w:eastAsia="SimSun"/>
          <w:b/>
          <w:u w:val="single"/>
          <w:lang w:eastAsia="zh-CN"/>
        </w:rPr>
        <w:t>Р-ТОС</w:t>
      </w:r>
      <w:r w:rsidRPr="00257105">
        <w:rPr>
          <w:rFonts w:eastAsia="SimSun"/>
          <w:b/>
          <w:u w:val="single"/>
          <w:lang w:eastAsia="zh-CN"/>
        </w:rPr>
        <w:t xml:space="preserve">. Зона объектов </w:t>
      </w:r>
      <w:r>
        <w:rPr>
          <w:rFonts w:eastAsia="SimSun"/>
          <w:b/>
          <w:u w:val="single"/>
          <w:lang w:eastAsia="zh-CN"/>
        </w:rPr>
        <w:t xml:space="preserve">туризма, отдыха </w:t>
      </w:r>
      <w:r w:rsidRPr="00257105">
        <w:rPr>
          <w:rFonts w:eastAsia="SimSun"/>
          <w:b/>
          <w:u w:val="single"/>
          <w:lang w:eastAsia="zh-CN"/>
        </w:rPr>
        <w:t xml:space="preserve"> и спорта</w:t>
      </w:r>
    </w:p>
    <w:p w:rsidR="00276163" w:rsidRPr="00257105" w:rsidRDefault="00276163" w:rsidP="00276163">
      <w:pPr>
        <w:jc w:val="center"/>
        <w:rPr>
          <w:rFonts w:eastAsia="SimSun"/>
          <w:b/>
          <w:u w:val="single"/>
          <w:lang w:eastAsia="zh-CN"/>
        </w:rPr>
      </w:pPr>
    </w:p>
    <w:p w:rsidR="00276163" w:rsidRPr="00257105" w:rsidRDefault="00276163" w:rsidP="00276163">
      <w:pPr>
        <w:ind w:firstLine="567"/>
        <w:jc w:val="both"/>
        <w:rPr>
          <w:b/>
          <w:sz w:val="22"/>
          <w:szCs w:val="22"/>
        </w:rPr>
      </w:pPr>
      <w:r w:rsidRPr="00257105">
        <w:rPr>
          <w:b/>
          <w:sz w:val="22"/>
          <w:szCs w:val="22"/>
        </w:rPr>
        <w:lastRenderedPageBreak/>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257105" w:rsidTr="00515235">
        <w:trPr>
          <w:trHeight w:val="552"/>
          <w:tblHeader/>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rPr>
          <w:trHeight w:val="552"/>
        </w:trPr>
        <w:tc>
          <w:tcPr>
            <w:tcW w:w="3794" w:type="dxa"/>
          </w:tcPr>
          <w:p w:rsidR="00276163" w:rsidRPr="00257105" w:rsidRDefault="00276163" w:rsidP="00515235">
            <w:pPr>
              <w:jc w:val="both"/>
              <w:rPr>
                <w:sz w:val="22"/>
                <w:szCs w:val="22"/>
              </w:rPr>
            </w:pPr>
            <w:r>
              <w:rPr>
                <w:sz w:val="22"/>
                <w:szCs w:val="22"/>
              </w:rPr>
              <w:t>Отдых (рекреация) (5.0)</w:t>
            </w:r>
          </w:p>
          <w:p w:rsidR="00276163" w:rsidRPr="00257105" w:rsidRDefault="00276163" w:rsidP="00515235">
            <w:pPr>
              <w:jc w:val="both"/>
              <w:rPr>
                <w:sz w:val="22"/>
                <w:szCs w:val="22"/>
              </w:rPr>
            </w:pPr>
            <w:r>
              <w:rPr>
                <w:sz w:val="22"/>
                <w:szCs w:val="22"/>
              </w:rPr>
              <w:t>С</w:t>
            </w:r>
            <w:r w:rsidRPr="00257105">
              <w:rPr>
                <w:sz w:val="22"/>
                <w:szCs w:val="22"/>
              </w:rPr>
              <w:t>порт</w:t>
            </w:r>
            <w:r>
              <w:rPr>
                <w:sz w:val="22"/>
                <w:szCs w:val="22"/>
              </w:rPr>
              <w:t xml:space="preserve"> (5.1)</w:t>
            </w:r>
          </w:p>
          <w:p w:rsidR="00276163" w:rsidRPr="00257105" w:rsidRDefault="00276163" w:rsidP="00515235">
            <w:pPr>
              <w:widowControl w:val="0"/>
              <w:jc w:val="both"/>
              <w:rPr>
                <w:sz w:val="22"/>
                <w:szCs w:val="22"/>
              </w:rPr>
            </w:pPr>
            <w:r>
              <w:rPr>
                <w:sz w:val="22"/>
                <w:szCs w:val="22"/>
              </w:rPr>
              <w:t>Обеспечение внутреннего правопорядка (8.3)</w:t>
            </w:r>
          </w:p>
        </w:tc>
        <w:tc>
          <w:tcPr>
            <w:tcW w:w="5812" w:type="dxa"/>
          </w:tcPr>
          <w:p w:rsidR="00276163" w:rsidRPr="00517C46" w:rsidRDefault="00276163" w:rsidP="00515235">
            <w:pPr>
              <w:shd w:val="clear" w:color="auto" w:fill="FFFFFF"/>
              <w:jc w:val="both"/>
              <w:rPr>
                <w:b/>
                <w:sz w:val="22"/>
                <w:szCs w:val="22"/>
              </w:rPr>
            </w:pPr>
            <w:r w:rsidRPr="00257105">
              <w:rPr>
                <w:sz w:val="22"/>
                <w:szCs w:val="22"/>
              </w:rPr>
              <w:t xml:space="preserve">Минимальная/максимальная площадь земельного участка – </w:t>
            </w:r>
            <w:r w:rsidRPr="00517C46">
              <w:rPr>
                <w:b/>
                <w:sz w:val="22"/>
                <w:szCs w:val="22"/>
              </w:rPr>
              <w:t>500-2500 кв.м.</w:t>
            </w:r>
          </w:p>
          <w:p w:rsidR="00276163" w:rsidRPr="00257105" w:rsidRDefault="00276163" w:rsidP="00515235">
            <w:pPr>
              <w:jc w:val="both"/>
              <w:rPr>
                <w:sz w:val="22"/>
                <w:szCs w:val="22"/>
              </w:rPr>
            </w:pPr>
            <w:r w:rsidRPr="00257105">
              <w:rPr>
                <w:sz w:val="22"/>
                <w:szCs w:val="22"/>
              </w:rPr>
              <w:t>Максимальное количество этажей  – не более 2 этажей.</w:t>
            </w:r>
          </w:p>
          <w:p w:rsidR="00276163" w:rsidRDefault="00276163" w:rsidP="00515235">
            <w:pPr>
              <w:keepLines/>
              <w:overflowPunct w:val="0"/>
              <w:autoSpaceDE w:val="0"/>
              <w:autoSpaceDN w:val="0"/>
              <w:adjustRightInd w:val="0"/>
              <w:ind w:left="34"/>
              <w:jc w:val="both"/>
              <w:textAlignment w:val="baseline"/>
              <w:rPr>
                <w:sz w:val="22"/>
                <w:szCs w:val="22"/>
              </w:rPr>
            </w:pPr>
            <w:r w:rsidRPr="00257105">
              <w:rPr>
                <w:sz w:val="22"/>
                <w:szCs w:val="22"/>
              </w:rPr>
              <w:t xml:space="preserve">Высота – не более 15 м. </w:t>
            </w:r>
          </w:p>
          <w:p w:rsidR="00276163" w:rsidRPr="00EC1C36" w:rsidRDefault="00276163" w:rsidP="00515235">
            <w:pPr>
              <w:keepLines/>
              <w:overflowPunct w:val="0"/>
              <w:autoSpaceDE w:val="0"/>
              <w:autoSpaceDN w:val="0"/>
              <w:adjustRightInd w:val="0"/>
              <w:ind w:left="34"/>
              <w:jc w:val="both"/>
              <w:textAlignment w:val="baseline"/>
              <w:rPr>
                <w:sz w:val="22"/>
                <w:szCs w:val="22"/>
              </w:rPr>
            </w:pPr>
            <w:r w:rsidRPr="00EC1C36">
              <w:rPr>
                <w:sz w:val="22"/>
              </w:rPr>
              <w:t xml:space="preserve">Минимальный отступ строений от красной линии участка </w:t>
            </w:r>
            <w:r w:rsidRPr="00EC1C36">
              <w:rPr>
                <w:sz w:val="22"/>
                <w:szCs w:val="22"/>
              </w:rPr>
              <w:t>5 м</w:t>
            </w:r>
            <w:r>
              <w:rPr>
                <w:sz w:val="22"/>
                <w:szCs w:val="22"/>
              </w:rPr>
              <w:t xml:space="preserve">, </w:t>
            </w:r>
            <w:r w:rsidRPr="00EC1C36">
              <w:rPr>
                <w:sz w:val="22"/>
              </w:rPr>
              <w:t xml:space="preserve"> </w:t>
            </w:r>
            <w:r>
              <w:rPr>
                <w:sz w:val="22"/>
              </w:rPr>
              <w:t>от</w:t>
            </w:r>
            <w:r w:rsidRPr="00EC1C36">
              <w:rPr>
                <w:sz w:val="22"/>
              </w:rPr>
              <w:t xml:space="preserve"> </w:t>
            </w:r>
            <w:r w:rsidRPr="00EC1C36">
              <w:rPr>
                <w:sz w:val="22"/>
                <w:szCs w:val="22"/>
              </w:rPr>
              <w:t>границ участка</w:t>
            </w:r>
            <w:r>
              <w:rPr>
                <w:sz w:val="22"/>
                <w:szCs w:val="22"/>
              </w:rPr>
              <w:t xml:space="preserve"> 3 метра</w:t>
            </w:r>
            <w:r w:rsidRPr="00EC1C36">
              <w:rPr>
                <w:sz w:val="22"/>
                <w:szCs w:val="22"/>
              </w:rPr>
              <w:t>.</w:t>
            </w:r>
          </w:p>
          <w:p w:rsidR="00276163" w:rsidRPr="006A3ED6" w:rsidRDefault="00276163" w:rsidP="00515235">
            <w:pPr>
              <w:keepLines/>
              <w:overflowPunct w:val="0"/>
              <w:autoSpaceDE w:val="0"/>
              <w:autoSpaceDN w:val="0"/>
              <w:adjustRightInd w:val="0"/>
              <w:ind w:left="34"/>
              <w:jc w:val="both"/>
              <w:textAlignment w:val="baseline"/>
              <w:rPr>
                <w:sz w:val="22"/>
                <w:szCs w:val="22"/>
              </w:rPr>
            </w:pPr>
            <w:r w:rsidRPr="00EC1C36">
              <w:rPr>
                <w:sz w:val="22"/>
                <w:szCs w:val="22"/>
              </w:rPr>
              <w:t>Максимальный процент застройки участка – 60.</w:t>
            </w:r>
          </w:p>
          <w:p w:rsidR="00276163" w:rsidRPr="00257105" w:rsidRDefault="00276163" w:rsidP="00515235">
            <w:pPr>
              <w:keepLines/>
              <w:overflowPunct w:val="0"/>
              <w:autoSpaceDE w:val="0"/>
              <w:autoSpaceDN w:val="0"/>
              <w:adjustRightInd w:val="0"/>
              <w:ind w:left="34"/>
              <w:jc w:val="both"/>
              <w:textAlignment w:val="baseline"/>
              <w:rPr>
                <w:sz w:val="22"/>
                <w:szCs w:val="22"/>
              </w:rPr>
            </w:pPr>
            <w:r w:rsidRPr="00257105">
              <w:rPr>
                <w:sz w:val="22"/>
                <w:szCs w:val="22"/>
              </w:rPr>
              <w:t>Озеленение не менее 10%.</w:t>
            </w:r>
          </w:p>
          <w:p w:rsidR="00276163" w:rsidRPr="00257105" w:rsidRDefault="00276163" w:rsidP="00515235">
            <w:pPr>
              <w:jc w:val="both"/>
              <w:rPr>
                <w:sz w:val="22"/>
                <w:szCs w:val="22"/>
              </w:rPr>
            </w:pPr>
            <w:r w:rsidRPr="00257105">
              <w:rPr>
                <w:sz w:val="22"/>
                <w:szCs w:val="22"/>
              </w:rPr>
              <w:t>Минимальный отступ строений от красной линии определяется по заданию на проектирование,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76163" w:rsidRPr="00257105" w:rsidRDefault="00276163" w:rsidP="00515235">
            <w:pPr>
              <w:jc w:val="both"/>
              <w:rPr>
                <w:sz w:val="22"/>
                <w:szCs w:val="22"/>
              </w:rPr>
            </w:pPr>
            <w:r w:rsidRPr="00257105">
              <w:rPr>
                <w:sz w:val="22"/>
                <w:szCs w:val="22"/>
              </w:rPr>
              <w:t>Шпили, башни, флагштоки – без ограничений.</w:t>
            </w:r>
          </w:p>
          <w:p w:rsidR="00276163" w:rsidRPr="00257105" w:rsidRDefault="00276163" w:rsidP="00515235">
            <w:pPr>
              <w:jc w:val="both"/>
              <w:rPr>
                <w:sz w:val="22"/>
                <w:szCs w:val="22"/>
              </w:rPr>
            </w:pPr>
            <w:r w:rsidRPr="00257105">
              <w:rPr>
                <w:sz w:val="22"/>
                <w:szCs w:val="22"/>
              </w:rPr>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tc>
      </w:tr>
      <w:tr w:rsidR="00276163" w:rsidRPr="00257105" w:rsidTr="00515235">
        <w:trPr>
          <w:trHeight w:val="552"/>
        </w:trPr>
        <w:tc>
          <w:tcPr>
            <w:tcW w:w="3794" w:type="dxa"/>
          </w:tcPr>
          <w:p w:rsidR="00276163" w:rsidRDefault="00276163" w:rsidP="00515235">
            <w:pPr>
              <w:tabs>
                <w:tab w:val="left" w:pos="142"/>
              </w:tabs>
              <w:autoSpaceDE w:val="0"/>
              <w:autoSpaceDN w:val="0"/>
              <w:adjustRightInd w:val="0"/>
              <w:jc w:val="both"/>
              <w:rPr>
                <w:rFonts w:eastAsia="Calibri"/>
                <w:sz w:val="22"/>
                <w:szCs w:val="22"/>
              </w:rPr>
            </w:pPr>
            <w:r>
              <w:rPr>
                <w:rFonts w:eastAsia="Calibri"/>
                <w:sz w:val="22"/>
                <w:szCs w:val="22"/>
              </w:rPr>
              <w:t>Коммунальное обслуживание (3.1)</w:t>
            </w:r>
          </w:p>
          <w:p w:rsidR="00276163" w:rsidRPr="00257105" w:rsidRDefault="00276163" w:rsidP="00515235">
            <w:pPr>
              <w:shd w:val="clear" w:color="auto" w:fill="FFFFFF"/>
              <w:jc w:val="both"/>
              <w:rPr>
                <w:sz w:val="22"/>
                <w:szCs w:val="22"/>
              </w:rPr>
            </w:pPr>
            <w:r>
              <w:rPr>
                <w:rFonts w:eastAsia="Calibri"/>
                <w:sz w:val="22"/>
                <w:szCs w:val="22"/>
              </w:rPr>
              <w:t>Связь (6.8)</w:t>
            </w:r>
          </w:p>
        </w:tc>
        <w:tc>
          <w:tcPr>
            <w:tcW w:w="5812" w:type="dxa"/>
          </w:tcPr>
          <w:p w:rsidR="00276163" w:rsidRPr="00573092" w:rsidRDefault="00276163" w:rsidP="00515235">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76163" w:rsidRPr="00573092" w:rsidRDefault="00276163" w:rsidP="00515235">
            <w:pPr>
              <w:ind w:firstLine="175"/>
              <w:jc w:val="both"/>
              <w:rPr>
                <w:sz w:val="22"/>
                <w:szCs w:val="22"/>
              </w:rPr>
            </w:pPr>
            <w:r w:rsidRPr="00573092">
              <w:rPr>
                <w:sz w:val="22"/>
                <w:szCs w:val="22"/>
              </w:rPr>
              <w:t>Тепловые  котельные мощностью  до 200 Гкал.</w:t>
            </w:r>
          </w:p>
          <w:p w:rsidR="00276163" w:rsidRPr="00573092" w:rsidRDefault="00276163" w:rsidP="00515235">
            <w:pPr>
              <w:ind w:firstLine="175"/>
              <w:jc w:val="both"/>
              <w:rPr>
                <w:sz w:val="22"/>
                <w:szCs w:val="22"/>
              </w:rPr>
            </w:pPr>
            <w:r w:rsidRPr="00573092">
              <w:rPr>
                <w:sz w:val="22"/>
                <w:szCs w:val="22"/>
              </w:rPr>
              <w:t>Максимальное количество этажей  – не более 2 этажей.</w:t>
            </w:r>
          </w:p>
          <w:p w:rsidR="00276163" w:rsidRDefault="00276163" w:rsidP="00515235">
            <w:pPr>
              <w:ind w:firstLine="175"/>
              <w:jc w:val="both"/>
              <w:rPr>
                <w:sz w:val="22"/>
                <w:szCs w:val="22"/>
              </w:rPr>
            </w:pPr>
            <w:r w:rsidRPr="00573092">
              <w:rPr>
                <w:sz w:val="22"/>
                <w:szCs w:val="22"/>
              </w:rPr>
              <w:t xml:space="preserve">Высота – не более 22 м. </w:t>
            </w:r>
          </w:p>
          <w:p w:rsidR="00276163" w:rsidRPr="003E578C" w:rsidRDefault="00276163" w:rsidP="00515235">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76163" w:rsidRPr="00257105" w:rsidRDefault="00276163" w:rsidP="00515235">
            <w:pPr>
              <w:tabs>
                <w:tab w:val="left" w:pos="3420"/>
              </w:tabs>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76163" w:rsidRPr="00257105" w:rsidRDefault="00276163" w:rsidP="00276163">
      <w:pPr>
        <w:tabs>
          <w:tab w:val="left" w:pos="2520"/>
        </w:tabs>
        <w:jc w:val="both"/>
        <w:rPr>
          <w:b/>
        </w:rPr>
      </w:pPr>
    </w:p>
    <w:p w:rsidR="00276163" w:rsidRPr="00257105" w:rsidRDefault="00276163" w:rsidP="00276163">
      <w:pPr>
        <w:ind w:firstLine="567"/>
        <w:jc w:val="both"/>
        <w:rPr>
          <w:b/>
          <w:sz w:val="22"/>
          <w:szCs w:val="22"/>
        </w:rPr>
      </w:pPr>
      <w:r w:rsidRPr="00257105">
        <w:rPr>
          <w:b/>
          <w:sz w:val="22"/>
          <w:szCs w:val="22"/>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276163" w:rsidRPr="00257105" w:rsidTr="00515235">
        <w:trPr>
          <w:trHeight w:val="552"/>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c>
          <w:tcPr>
            <w:tcW w:w="3794" w:type="dxa"/>
          </w:tcPr>
          <w:p w:rsidR="00276163" w:rsidRPr="00257105" w:rsidRDefault="00276163" w:rsidP="00515235">
            <w:pPr>
              <w:autoSpaceDE w:val="0"/>
              <w:autoSpaceDN w:val="0"/>
              <w:adjustRightInd w:val="0"/>
              <w:jc w:val="both"/>
              <w:rPr>
                <w:sz w:val="22"/>
                <w:szCs w:val="22"/>
              </w:rPr>
            </w:pPr>
            <w:r>
              <w:rPr>
                <w:sz w:val="22"/>
                <w:szCs w:val="22"/>
              </w:rPr>
              <w:t>Объекты гаражного назначения (2.7.1)</w:t>
            </w:r>
            <w:r w:rsidRPr="00257105">
              <w:rPr>
                <w:sz w:val="22"/>
                <w:szCs w:val="22"/>
              </w:rPr>
              <w:t>.</w:t>
            </w:r>
          </w:p>
        </w:tc>
        <w:tc>
          <w:tcPr>
            <w:tcW w:w="5812" w:type="dxa"/>
          </w:tcPr>
          <w:p w:rsidR="00276163" w:rsidRPr="00517C46" w:rsidRDefault="00276163" w:rsidP="00515235">
            <w:pPr>
              <w:shd w:val="clear" w:color="auto" w:fill="FFFFFF"/>
              <w:jc w:val="both"/>
              <w:rPr>
                <w:b/>
                <w:sz w:val="22"/>
                <w:szCs w:val="22"/>
              </w:rPr>
            </w:pPr>
            <w:r w:rsidRPr="00257105">
              <w:rPr>
                <w:sz w:val="22"/>
                <w:szCs w:val="22"/>
              </w:rPr>
              <w:t xml:space="preserve">Минимальная/максимальная площадь земельного участка – </w:t>
            </w:r>
            <w:r w:rsidRPr="00517C46">
              <w:rPr>
                <w:b/>
                <w:sz w:val="22"/>
                <w:szCs w:val="22"/>
              </w:rPr>
              <w:t>400-10000 кв.м.</w:t>
            </w:r>
          </w:p>
          <w:p w:rsidR="00276163" w:rsidRPr="00257105" w:rsidRDefault="00276163" w:rsidP="00515235">
            <w:pPr>
              <w:jc w:val="both"/>
              <w:rPr>
                <w:sz w:val="22"/>
                <w:szCs w:val="22"/>
              </w:rPr>
            </w:pPr>
            <w:r w:rsidRPr="00257105">
              <w:rPr>
                <w:sz w:val="22"/>
                <w:szCs w:val="22"/>
              </w:rPr>
              <w:t>Максимальное количество надземных этажей зданий –1.</w:t>
            </w:r>
          </w:p>
          <w:p w:rsidR="00276163" w:rsidRPr="00257105" w:rsidRDefault="00276163" w:rsidP="00515235">
            <w:pPr>
              <w:jc w:val="both"/>
              <w:rPr>
                <w:sz w:val="22"/>
                <w:szCs w:val="22"/>
              </w:rPr>
            </w:pPr>
            <w:r w:rsidRPr="00257105">
              <w:rPr>
                <w:sz w:val="22"/>
                <w:szCs w:val="22"/>
              </w:rPr>
              <w:t>Максимальная высота  этажа –4 м.</w:t>
            </w:r>
          </w:p>
          <w:p w:rsidR="00276163" w:rsidRPr="00257105" w:rsidRDefault="00276163" w:rsidP="00515235">
            <w:pPr>
              <w:jc w:val="both"/>
              <w:rPr>
                <w:sz w:val="22"/>
                <w:szCs w:val="22"/>
              </w:rPr>
            </w:pPr>
            <w:r w:rsidRPr="00257105">
              <w:rPr>
                <w:sz w:val="22"/>
                <w:szCs w:val="22"/>
              </w:rPr>
              <w:t>Максимальная высота  здания –6 м.</w:t>
            </w:r>
          </w:p>
          <w:p w:rsidR="00276163" w:rsidRDefault="00276163" w:rsidP="00515235">
            <w:pPr>
              <w:jc w:val="both"/>
              <w:rPr>
                <w:sz w:val="22"/>
                <w:szCs w:val="22"/>
              </w:rPr>
            </w:pPr>
            <w:r w:rsidRPr="00257105">
              <w:rPr>
                <w:sz w:val="22"/>
                <w:szCs w:val="22"/>
              </w:rPr>
              <w:t>Максимальный процент  застройки -</w:t>
            </w:r>
            <w:r>
              <w:rPr>
                <w:sz w:val="22"/>
                <w:szCs w:val="22"/>
              </w:rPr>
              <w:t>80</w:t>
            </w:r>
            <w:r w:rsidRPr="00257105">
              <w:rPr>
                <w:sz w:val="22"/>
                <w:szCs w:val="22"/>
              </w:rPr>
              <w:t xml:space="preserve">%. </w:t>
            </w:r>
          </w:p>
          <w:p w:rsidR="00276163" w:rsidRPr="00257105" w:rsidRDefault="00276163" w:rsidP="00515235">
            <w:pPr>
              <w:jc w:val="both"/>
              <w:rPr>
                <w:sz w:val="22"/>
                <w:szCs w:val="22"/>
              </w:rPr>
            </w:pPr>
            <w:r w:rsidRPr="00EC1C36">
              <w:rPr>
                <w:sz w:val="22"/>
              </w:rPr>
              <w:t xml:space="preserve">Минимальный отступ строений от красной линии участка или границ участка </w:t>
            </w:r>
            <w:r>
              <w:rPr>
                <w:sz w:val="22"/>
              </w:rPr>
              <w:t>1</w:t>
            </w:r>
            <w:r w:rsidRPr="00EC1C36">
              <w:rPr>
                <w:sz w:val="22"/>
              </w:rPr>
              <w:t xml:space="preserve"> м.</w:t>
            </w:r>
          </w:p>
        </w:tc>
      </w:tr>
    </w:tbl>
    <w:p w:rsidR="00276163" w:rsidRPr="00257105" w:rsidRDefault="00276163" w:rsidP="00276163">
      <w:pPr>
        <w:ind w:firstLine="567"/>
        <w:jc w:val="both"/>
        <w:rPr>
          <w:b/>
          <w:sz w:val="22"/>
          <w:szCs w:val="22"/>
        </w:rPr>
      </w:pPr>
    </w:p>
    <w:p w:rsidR="00276163" w:rsidRPr="00257105" w:rsidRDefault="00276163" w:rsidP="00276163">
      <w:pPr>
        <w:ind w:firstLine="567"/>
        <w:jc w:val="both"/>
        <w:rPr>
          <w:b/>
          <w:sz w:val="22"/>
          <w:szCs w:val="22"/>
        </w:rPr>
      </w:pPr>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276163" w:rsidRPr="00257105" w:rsidTr="00515235">
        <w:trPr>
          <w:trHeight w:val="552"/>
          <w:tblHeader/>
        </w:trPr>
        <w:tc>
          <w:tcPr>
            <w:tcW w:w="4786" w:type="dxa"/>
            <w:vAlign w:val="center"/>
          </w:tcPr>
          <w:p w:rsidR="00276163" w:rsidRPr="00257105" w:rsidRDefault="00276163" w:rsidP="00515235">
            <w:pPr>
              <w:tabs>
                <w:tab w:val="left" w:pos="2520"/>
              </w:tabs>
              <w:jc w:val="both"/>
              <w:rPr>
                <w:b/>
                <w:sz w:val="22"/>
                <w:szCs w:val="22"/>
              </w:rPr>
            </w:pPr>
            <w:r w:rsidRPr="00257105">
              <w:rPr>
                <w:b/>
                <w:sz w:val="22"/>
                <w:szCs w:val="22"/>
              </w:rPr>
              <w:lastRenderedPageBreak/>
              <w:t>ВИДЫ ИСПОЛЬЗОВАНИЯ</w:t>
            </w:r>
          </w:p>
        </w:tc>
        <w:tc>
          <w:tcPr>
            <w:tcW w:w="4820"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c>
          <w:tcPr>
            <w:tcW w:w="4786" w:type="dxa"/>
          </w:tcPr>
          <w:p w:rsidR="00276163" w:rsidRPr="00573092" w:rsidRDefault="00276163" w:rsidP="00515235">
            <w:pPr>
              <w:ind w:firstLine="317"/>
              <w:jc w:val="both"/>
              <w:rPr>
                <w:sz w:val="22"/>
                <w:szCs w:val="22"/>
              </w:rPr>
            </w:pPr>
            <w:r>
              <w:rPr>
                <w:sz w:val="22"/>
                <w:szCs w:val="22"/>
              </w:rPr>
              <w:t>Земельные участки общего пользования (12.0)</w:t>
            </w:r>
          </w:p>
        </w:tc>
        <w:tc>
          <w:tcPr>
            <w:tcW w:w="4820" w:type="dxa"/>
          </w:tcPr>
          <w:p w:rsidR="00276163" w:rsidRPr="006A3ED6" w:rsidRDefault="00276163" w:rsidP="00515235">
            <w:pPr>
              <w:jc w:val="both"/>
              <w:rPr>
                <w:sz w:val="22"/>
                <w:szCs w:val="22"/>
                <w:highlight w:val="yellow"/>
              </w:rPr>
            </w:pPr>
            <w:r w:rsidRPr="00EC1C36">
              <w:rPr>
                <w:sz w:val="22"/>
                <w:szCs w:val="22"/>
              </w:rPr>
              <w:t>Регламенты не устанавливаются.</w:t>
            </w:r>
          </w:p>
        </w:tc>
      </w:tr>
    </w:tbl>
    <w:p w:rsidR="00276163" w:rsidRPr="00257105" w:rsidRDefault="00276163" w:rsidP="00276163">
      <w:pPr>
        <w:tabs>
          <w:tab w:val="left" w:pos="2520"/>
        </w:tabs>
        <w:jc w:val="both"/>
        <w:rPr>
          <w:b/>
          <w:sz w:val="28"/>
          <w:szCs w:val="28"/>
        </w:rPr>
      </w:pPr>
    </w:p>
    <w:p w:rsidR="00276163" w:rsidRPr="00257105" w:rsidRDefault="00276163" w:rsidP="00276163">
      <w:pPr>
        <w:keepNext/>
        <w:keepLines/>
        <w:ind w:firstLine="709"/>
        <w:jc w:val="both"/>
        <w:outlineLvl w:val="2"/>
        <w:rPr>
          <w:b/>
        </w:rPr>
      </w:pPr>
      <w:bookmarkStart w:id="88" w:name="_Toc344077986"/>
      <w:bookmarkStart w:id="89" w:name="_Toc349045526"/>
      <w:bookmarkStart w:id="90" w:name="_Toc353548216"/>
      <w:bookmarkStart w:id="91" w:name="_Toc361147834"/>
      <w:bookmarkStart w:id="92" w:name="_Toc364156313"/>
      <w:r w:rsidRPr="00257105">
        <w:rPr>
          <w:b/>
        </w:rPr>
        <w:t>Статья 5</w:t>
      </w:r>
      <w:r>
        <w:rPr>
          <w:b/>
        </w:rPr>
        <w:t>4</w:t>
      </w:r>
      <w:r w:rsidRPr="00257105">
        <w:rPr>
          <w:b/>
        </w:rPr>
        <w:t>. Градостроительные регламенты. Зоны специального назначения.</w:t>
      </w:r>
      <w:bookmarkEnd w:id="88"/>
      <w:bookmarkEnd w:id="89"/>
      <w:bookmarkEnd w:id="90"/>
      <w:bookmarkEnd w:id="91"/>
      <w:bookmarkEnd w:id="92"/>
    </w:p>
    <w:p w:rsidR="00276163" w:rsidRPr="00257105" w:rsidRDefault="00276163" w:rsidP="00276163">
      <w:pPr>
        <w:jc w:val="center"/>
        <w:rPr>
          <w:b/>
          <w:u w:val="single"/>
        </w:rPr>
      </w:pPr>
      <w:bookmarkStart w:id="93" w:name="_Toc344035160"/>
      <w:bookmarkStart w:id="94" w:name="_Toc344077987"/>
      <w:bookmarkStart w:id="95" w:name="_Toc344077996"/>
      <w:bookmarkStart w:id="96" w:name="_Toc349045527"/>
      <w:bookmarkStart w:id="97" w:name="_Toc353548217"/>
      <w:bookmarkStart w:id="98" w:name="_Toc361147835"/>
      <w:bookmarkStart w:id="99" w:name="_Toc364156314"/>
      <w:bookmarkStart w:id="100" w:name="_Toc339439120"/>
      <w:bookmarkEnd w:id="72"/>
      <w:r w:rsidRPr="00257105">
        <w:rPr>
          <w:b/>
          <w:u w:val="single"/>
        </w:rPr>
        <w:t>СН – 1. Зона кладбищ</w:t>
      </w:r>
      <w:bookmarkEnd w:id="93"/>
      <w:bookmarkEnd w:id="94"/>
    </w:p>
    <w:p w:rsidR="00276163" w:rsidRPr="00257105" w:rsidRDefault="00276163" w:rsidP="00276163">
      <w:pPr>
        <w:ind w:firstLine="567"/>
        <w:jc w:val="both"/>
        <w:rPr>
          <w:i/>
          <w:iCs/>
        </w:rPr>
      </w:pPr>
      <w:r w:rsidRPr="00257105">
        <w:rPr>
          <w:i/>
          <w:iCs/>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276163" w:rsidRPr="00257105" w:rsidRDefault="00276163" w:rsidP="00276163">
      <w:pPr>
        <w:ind w:firstLine="567"/>
        <w:jc w:val="both"/>
        <w:rPr>
          <w:i/>
          <w:iCs/>
        </w:rPr>
      </w:pPr>
    </w:p>
    <w:p w:rsidR="00276163" w:rsidRPr="00257105" w:rsidRDefault="00276163" w:rsidP="00276163">
      <w:pPr>
        <w:numPr>
          <w:ilvl w:val="0"/>
          <w:numId w:val="39"/>
        </w:numPr>
        <w:jc w:val="both"/>
        <w:rPr>
          <w:b/>
          <w:sz w:val="22"/>
          <w:szCs w:val="22"/>
        </w:rPr>
      </w:pPr>
      <w:bookmarkStart w:id="101" w:name="_Toc339439112"/>
      <w:bookmarkStart w:id="102" w:name="_Toc344035161"/>
      <w:bookmarkStart w:id="103" w:name="_Toc344077988"/>
      <w:r w:rsidRPr="00257105">
        <w:rPr>
          <w:b/>
          <w:sz w:val="22"/>
          <w:szCs w:val="22"/>
        </w:rPr>
        <w:t>ОСНОВНЫЕ ВИДЫ И ПАРАМЕТРЫ РАЗРЕШЕННОГО ИСПОЛЬЗОВАНИЯ</w:t>
      </w:r>
      <w:bookmarkStart w:id="104" w:name="_Toc339439113"/>
      <w:bookmarkStart w:id="105" w:name="_Toc344035162"/>
      <w:bookmarkStart w:id="106" w:name="_Toc344077989"/>
      <w:bookmarkEnd w:id="101"/>
      <w:bookmarkEnd w:id="102"/>
      <w:bookmarkEnd w:id="103"/>
    </w:p>
    <w:p w:rsidR="00276163" w:rsidRPr="00257105" w:rsidRDefault="00276163" w:rsidP="00276163">
      <w:pPr>
        <w:ind w:left="709" w:hanging="142"/>
        <w:jc w:val="both"/>
        <w:rPr>
          <w:b/>
          <w:sz w:val="22"/>
          <w:szCs w:val="22"/>
        </w:rPr>
      </w:pPr>
      <w:r w:rsidRPr="00257105">
        <w:rPr>
          <w:b/>
          <w:sz w:val="22"/>
          <w:szCs w:val="22"/>
        </w:rPr>
        <w:t>ЗЕМЕЛЬНЫХ УЧАСТКОВ И ОБЪЕКТОВ КАПИТАЛЬНОГО СТРОИТЕЛЬСТВА</w:t>
      </w:r>
      <w:bookmarkEnd w:id="104"/>
      <w:bookmarkEnd w:id="105"/>
      <w:bookmarkEnd w:id="10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257105" w:rsidTr="00515235">
        <w:trPr>
          <w:trHeight w:val="552"/>
          <w:tblHeader/>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rPr>
          <w:trHeight w:val="213"/>
        </w:trPr>
        <w:tc>
          <w:tcPr>
            <w:tcW w:w="3794" w:type="dxa"/>
          </w:tcPr>
          <w:p w:rsidR="00276163" w:rsidRPr="00257105" w:rsidRDefault="00276163" w:rsidP="00515235">
            <w:pPr>
              <w:jc w:val="both"/>
              <w:rPr>
                <w:sz w:val="22"/>
                <w:szCs w:val="22"/>
              </w:rPr>
            </w:pPr>
            <w:r>
              <w:rPr>
                <w:sz w:val="22"/>
                <w:szCs w:val="22"/>
              </w:rPr>
              <w:t>Ритуальная деятельность (12.1)</w:t>
            </w:r>
          </w:p>
        </w:tc>
        <w:tc>
          <w:tcPr>
            <w:tcW w:w="5812" w:type="dxa"/>
          </w:tcPr>
          <w:p w:rsidR="00276163" w:rsidRPr="00257105" w:rsidRDefault="00276163" w:rsidP="00515235">
            <w:pPr>
              <w:shd w:val="clear" w:color="auto" w:fill="FFFFFF"/>
              <w:jc w:val="both"/>
              <w:rPr>
                <w:sz w:val="22"/>
                <w:szCs w:val="22"/>
              </w:rPr>
            </w:pPr>
            <w:r w:rsidRPr="00257105">
              <w:rPr>
                <w:sz w:val="22"/>
                <w:szCs w:val="22"/>
              </w:rPr>
              <w:t xml:space="preserve">Минимальная/максимальная площадь земельного участка – </w:t>
            </w:r>
            <w:r w:rsidRPr="008578C2">
              <w:rPr>
                <w:b/>
                <w:sz w:val="22"/>
                <w:szCs w:val="22"/>
              </w:rPr>
              <w:t>50-30000 кв.м.</w:t>
            </w:r>
          </w:p>
          <w:p w:rsidR="00276163" w:rsidRPr="00257105" w:rsidRDefault="00276163" w:rsidP="00515235">
            <w:pPr>
              <w:jc w:val="both"/>
              <w:rPr>
                <w:sz w:val="22"/>
                <w:szCs w:val="22"/>
              </w:rPr>
            </w:pPr>
            <w:r w:rsidRPr="00257105">
              <w:rPr>
                <w:sz w:val="22"/>
                <w:szCs w:val="22"/>
              </w:rPr>
              <w:t>Минимальный отступ от границы земельного участка кладбища до жилой застройки – 50 м.</w:t>
            </w:r>
          </w:p>
          <w:p w:rsidR="00276163" w:rsidRPr="00257105" w:rsidRDefault="00276163" w:rsidP="00515235">
            <w:pPr>
              <w:jc w:val="both"/>
              <w:rPr>
                <w:sz w:val="22"/>
                <w:szCs w:val="22"/>
              </w:rPr>
            </w:pPr>
            <w:r w:rsidRPr="00257105">
              <w:rPr>
                <w:sz w:val="22"/>
                <w:szCs w:val="22"/>
              </w:rPr>
              <w:t>Высота  объектов, связанных  с отправлением  культа – до 17 м.</w:t>
            </w:r>
          </w:p>
          <w:p w:rsidR="00276163" w:rsidRPr="00257105" w:rsidRDefault="00276163" w:rsidP="00515235">
            <w:pPr>
              <w:jc w:val="both"/>
              <w:rPr>
                <w:sz w:val="22"/>
                <w:szCs w:val="22"/>
              </w:rPr>
            </w:pPr>
            <w:r w:rsidRPr="00257105">
              <w:rPr>
                <w:sz w:val="22"/>
                <w:szCs w:val="22"/>
              </w:rPr>
              <w:t>Высота этажа объектов,  не связанных  с отправлением  культа – до 6 м.</w:t>
            </w:r>
          </w:p>
          <w:p w:rsidR="00276163" w:rsidRPr="00257105" w:rsidRDefault="00276163" w:rsidP="00515235">
            <w:pPr>
              <w:jc w:val="both"/>
              <w:rPr>
                <w:sz w:val="22"/>
                <w:szCs w:val="22"/>
              </w:rPr>
            </w:pPr>
            <w:r w:rsidRPr="00EC1C36">
              <w:rPr>
                <w:sz w:val="22"/>
              </w:rPr>
              <w:t>Максимальный процент застройки участка – 70.</w:t>
            </w:r>
          </w:p>
          <w:p w:rsidR="00276163" w:rsidRPr="00257105" w:rsidRDefault="00276163" w:rsidP="00515235">
            <w:pPr>
              <w:jc w:val="both"/>
              <w:rPr>
                <w:sz w:val="22"/>
                <w:szCs w:val="22"/>
              </w:rPr>
            </w:pPr>
            <w:r w:rsidRPr="00257105">
              <w:rPr>
                <w:sz w:val="22"/>
                <w:szCs w:val="22"/>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tc>
      </w:tr>
      <w:tr w:rsidR="00276163" w:rsidRPr="00257105" w:rsidTr="00515235">
        <w:trPr>
          <w:trHeight w:val="213"/>
        </w:trPr>
        <w:tc>
          <w:tcPr>
            <w:tcW w:w="3794" w:type="dxa"/>
          </w:tcPr>
          <w:p w:rsidR="00276163" w:rsidRDefault="00276163" w:rsidP="00515235">
            <w:pPr>
              <w:tabs>
                <w:tab w:val="left" w:pos="142"/>
              </w:tabs>
              <w:autoSpaceDE w:val="0"/>
              <w:autoSpaceDN w:val="0"/>
              <w:adjustRightInd w:val="0"/>
              <w:jc w:val="both"/>
              <w:rPr>
                <w:rFonts w:eastAsia="Calibri"/>
                <w:sz w:val="22"/>
                <w:szCs w:val="22"/>
              </w:rPr>
            </w:pPr>
            <w:r>
              <w:rPr>
                <w:rFonts w:eastAsia="Calibri"/>
                <w:sz w:val="22"/>
                <w:szCs w:val="22"/>
              </w:rPr>
              <w:t>Коммунальное обслуживание (3.1)</w:t>
            </w:r>
          </w:p>
          <w:p w:rsidR="00276163" w:rsidRPr="00257105" w:rsidRDefault="00276163" w:rsidP="00515235">
            <w:pPr>
              <w:shd w:val="clear" w:color="auto" w:fill="FFFFFF"/>
              <w:jc w:val="both"/>
              <w:rPr>
                <w:sz w:val="22"/>
                <w:szCs w:val="22"/>
              </w:rPr>
            </w:pPr>
          </w:p>
        </w:tc>
        <w:tc>
          <w:tcPr>
            <w:tcW w:w="5812" w:type="dxa"/>
          </w:tcPr>
          <w:p w:rsidR="00276163" w:rsidRPr="00573092" w:rsidRDefault="00276163" w:rsidP="00515235">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76163" w:rsidRPr="00573092" w:rsidRDefault="00276163" w:rsidP="00515235">
            <w:pPr>
              <w:ind w:firstLine="175"/>
              <w:jc w:val="both"/>
              <w:rPr>
                <w:sz w:val="22"/>
                <w:szCs w:val="22"/>
              </w:rPr>
            </w:pPr>
            <w:r w:rsidRPr="00573092">
              <w:rPr>
                <w:sz w:val="22"/>
                <w:szCs w:val="22"/>
              </w:rPr>
              <w:t>Тепловые  котельные мощностью  до 200 Гкал.</w:t>
            </w:r>
          </w:p>
          <w:p w:rsidR="00276163" w:rsidRPr="00573092" w:rsidRDefault="00276163" w:rsidP="00515235">
            <w:pPr>
              <w:ind w:firstLine="175"/>
              <w:jc w:val="both"/>
              <w:rPr>
                <w:sz w:val="22"/>
                <w:szCs w:val="22"/>
              </w:rPr>
            </w:pPr>
            <w:r w:rsidRPr="00573092">
              <w:rPr>
                <w:sz w:val="22"/>
                <w:szCs w:val="22"/>
              </w:rPr>
              <w:t>Максимальное количество этажей  – не более 2 этажей.</w:t>
            </w:r>
          </w:p>
          <w:p w:rsidR="00276163" w:rsidRDefault="00276163" w:rsidP="00515235">
            <w:pPr>
              <w:ind w:firstLine="175"/>
              <w:jc w:val="both"/>
              <w:rPr>
                <w:sz w:val="22"/>
                <w:szCs w:val="22"/>
              </w:rPr>
            </w:pPr>
            <w:r w:rsidRPr="00573092">
              <w:rPr>
                <w:sz w:val="22"/>
                <w:szCs w:val="22"/>
              </w:rPr>
              <w:t xml:space="preserve">Высота – не более 22 м. </w:t>
            </w:r>
          </w:p>
          <w:p w:rsidR="00276163" w:rsidRPr="003E578C" w:rsidRDefault="00276163" w:rsidP="00515235">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76163" w:rsidRPr="00257105" w:rsidRDefault="00276163" w:rsidP="00515235">
            <w:pPr>
              <w:tabs>
                <w:tab w:val="left" w:pos="3420"/>
              </w:tabs>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76163" w:rsidRPr="00257105" w:rsidRDefault="00276163" w:rsidP="00276163">
      <w:pPr>
        <w:ind w:firstLine="567"/>
        <w:jc w:val="both"/>
        <w:rPr>
          <w:b/>
          <w:sz w:val="22"/>
          <w:szCs w:val="22"/>
        </w:rPr>
      </w:pPr>
      <w:bookmarkStart w:id="107" w:name="_Toc339439115"/>
      <w:bookmarkStart w:id="108" w:name="_Toc344035164"/>
      <w:bookmarkStart w:id="109" w:name="_Toc344077991"/>
      <w:bookmarkStart w:id="110" w:name="_Toc339439114"/>
      <w:bookmarkStart w:id="111" w:name="_Toc344035163"/>
      <w:bookmarkStart w:id="112" w:name="_Toc344077990"/>
    </w:p>
    <w:p w:rsidR="00276163" w:rsidRPr="00257105" w:rsidRDefault="00276163" w:rsidP="00276163">
      <w:pPr>
        <w:ind w:firstLine="567"/>
        <w:jc w:val="both"/>
        <w:rPr>
          <w:b/>
          <w:sz w:val="22"/>
          <w:szCs w:val="22"/>
        </w:rPr>
      </w:pPr>
      <w:r w:rsidRPr="00257105">
        <w:rPr>
          <w:b/>
          <w:sz w:val="22"/>
          <w:szCs w:val="22"/>
        </w:rPr>
        <w:t>2. УСЛОВНО РАЗРЕШЕННЫЕ ВИДЫ И ПАРАМЕТРЫ ИСПОЛЬЗОВАНИЯ</w:t>
      </w:r>
      <w:bookmarkStart w:id="113" w:name="_Toc339439116"/>
      <w:bookmarkStart w:id="114" w:name="_Toc344035165"/>
      <w:bookmarkStart w:id="115" w:name="_Toc344077992"/>
      <w:bookmarkEnd w:id="107"/>
      <w:bookmarkEnd w:id="108"/>
      <w:bookmarkEnd w:id="109"/>
      <w:r w:rsidRPr="00257105">
        <w:rPr>
          <w:b/>
          <w:sz w:val="22"/>
          <w:szCs w:val="22"/>
        </w:rPr>
        <w:t xml:space="preserve"> ЗЕМЕЛЬНЫХ УЧАСТКОВ И ОБЪЕКТОВ КАПИТАЛЬНОГО СТРОИТЕЛЬСТВА</w:t>
      </w:r>
      <w:bookmarkEnd w:id="113"/>
      <w:bookmarkEnd w:id="114"/>
      <w:bookmarkEnd w:id="115"/>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794"/>
        <w:gridCol w:w="5812"/>
      </w:tblGrid>
      <w:tr w:rsidR="00276163" w:rsidRPr="00257105" w:rsidTr="00515235">
        <w:trPr>
          <w:trHeight w:val="552"/>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rPr>
          <w:trHeight w:val="168"/>
        </w:trPr>
        <w:tc>
          <w:tcPr>
            <w:tcW w:w="3794" w:type="dxa"/>
          </w:tcPr>
          <w:p w:rsidR="00276163" w:rsidRPr="00257105" w:rsidRDefault="00276163" w:rsidP="00515235">
            <w:pPr>
              <w:jc w:val="both"/>
              <w:rPr>
                <w:sz w:val="22"/>
                <w:szCs w:val="22"/>
              </w:rPr>
            </w:pPr>
            <w:r>
              <w:rPr>
                <w:sz w:val="22"/>
                <w:szCs w:val="22"/>
              </w:rPr>
              <w:t>Не установлены</w:t>
            </w:r>
          </w:p>
        </w:tc>
        <w:tc>
          <w:tcPr>
            <w:tcW w:w="5812" w:type="dxa"/>
          </w:tcPr>
          <w:p w:rsidR="00276163" w:rsidRPr="00257105" w:rsidRDefault="00276163" w:rsidP="00515235">
            <w:pPr>
              <w:jc w:val="both"/>
              <w:rPr>
                <w:sz w:val="22"/>
                <w:szCs w:val="22"/>
              </w:rPr>
            </w:pPr>
            <w:r>
              <w:rPr>
                <w:sz w:val="22"/>
                <w:szCs w:val="22"/>
              </w:rPr>
              <w:t>Не установлены</w:t>
            </w:r>
          </w:p>
        </w:tc>
      </w:tr>
    </w:tbl>
    <w:p w:rsidR="00276163" w:rsidRPr="00257105" w:rsidRDefault="00276163" w:rsidP="00276163">
      <w:pPr>
        <w:ind w:firstLine="567"/>
        <w:jc w:val="both"/>
        <w:rPr>
          <w:b/>
          <w:sz w:val="22"/>
          <w:szCs w:val="22"/>
        </w:rPr>
      </w:pPr>
    </w:p>
    <w:p w:rsidR="00276163" w:rsidRPr="00257105" w:rsidRDefault="00276163" w:rsidP="00276163">
      <w:pPr>
        <w:ind w:firstLine="567"/>
        <w:jc w:val="both"/>
        <w:rPr>
          <w:b/>
          <w:sz w:val="22"/>
          <w:szCs w:val="22"/>
        </w:rPr>
      </w:pPr>
      <w:r w:rsidRPr="00257105">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110"/>
      <w:bookmarkEnd w:id="111"/>
      <w:bookmarkEnd w:id="11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257105" w:rsidTr="00515235">
        <w:trPr>
          <w:trHeight w:val="552"/>
          <w:tblHeader/>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rPr>
          <w:trHeight w:val="228"/>
        </w:trPr>
        <w:tc>
          <w:tcPr>
            <w:tcW w:w="3794" w:type="dxa"/>
          </w:tcPr>
          <w:p w:rsidR="00276163" w:rsidRPr="00257105" w:rsidRDefault="00276163" w:rsidP="00515235">
            <w:pPr>
              <w:jc w:val="both"/>
            </w:pPr>
            <w:r>
              <w:t xml:space="preserve">Земельные участки общего </w:t>
            </w:r>
            <w:r>
              <w:lastRenderedPageBreak/>
              <w:t>пользования (12.0)</w:t>
            </w:r>
          </w:p>
        </w:tc>
        <w:tc>
          <w:tcPr>
            <w:tcW w:w="5812" w:type="dxa"/>
          </w:tcPr>
          <w:p w:rsidR="00276163" w:rsidRPr="00257105" w:rsidRDefault="00276163" w:rsidP="00515235">
            <w:pPr>
              <w:jc w:val="both"/>
              <w:rPr>
                <w:sz w:val="22"/>
                <w:szCs w:val="22"/>
              </w:rPr>
            </w:pPr>
            <w:r>
              <w:rPr>
                <w:sz w:val="22"/>
                <w:szCs w:val="22"/>
              </w:rPr>
              <w:lastRenderedPageBreak/>
              <w:t>-регламенты не устанавливаются</w:t>
            </w:r>
          </w:p>
        </w:tc>
      </w:tr>
    </w:tbl>
    <w:p w:rsidR="00276163" w:rsidRPr="00257105" w:rsidRDefault="00276163" w:rsidP="00276163">
      <w:pPr>
        <w:ind w:firstLine="284"/>
        <w:jc w:val="both"/>
      </w:pPr>
      <w:r w:rsidRPr="00257105">
        <w:rPr>
          <w:rFonts w:eastAsia="SimSun"/>
          <w:u w:val="single"/>
          <w:lang w:eastAsia="zh-CN"/>
        </w:rPr>
        <w:lastRenderedPageBreak/>
        <w:t>Примечание:</w:t>
      </w:r>
    </w:p>
    <w:p w:rsidR="00276163" w:rsidRPr="00257105" w:rsidRDefault="00276163" w:rsidP="00276163">
      <w:pPr>
        <w:ind w:firstLine="284"/>
        <w:jc w:val="both"/>
        <w:rPr>
          <w:rFonts w:eastAsia="SimSun"/>
          <w:lang w:eastAsia="zh-CN"/>
        </w:rPr>
      </w:pPr>
      <w:r w:rsidRPr="00257105">
        <w:rPr>
          <w:rFonts w:eastAsia="SimSun"/>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276163" w:rsidRPr="00257105" w:rsidRDefault="00276163" w:rsidP="00276163">
      <w:pPr>
        <w:ind w:firstLine="284"/>
        <w:jc w:val="both"/>
        <w:rPr>
          <w:rFonts w:eastAsia="SimSun"/>
          <w:lang w:eastAsia="zh-CN"/>
        </w:rPr>
      </w:pPr>
      <w:r w:rsidRPr="00257105">
        <w:rPr>
          <w:rFonts w:eastAsia="SimSun"/>
          <w:lang w:eastAsia="zh-CN"/>
        </w:rPr>
        <w:t>Не разрешается размещать кладбища на территориях:</w:t>
      </w:r>
    </w:p>
    <w:p w:rsidR="00276163" w:rsidRPr="00257105" w:rsidRDefault="00276163" w:rsidP="00276163">
      <w:pPr>
        <w:ind w:firstLine="284"/>
        <w:jc w:val="both"/>
        <w:rPr>
          <w:rFonts w:eastAsia="SimSun"/>
          <w:lang w:eastAsia="zh-CN"/>
        </w:rPr>
      </w:pPr>
      <w:r w:rsidRPr="00257105">
        <w:rPr>
          <w:rFonts w:eastAsia="SimSun"/>
          <w:lang w:eastAsia="zh-CN"/>
        </w:rPr>
        <w:t>- первого и второго поясов зон санитарной охраны источников централизованного водоснабжения и минеральных источников;</w:t>
      </w:r>
    </w:p>
    <w:p w:rsidR="00276163" w:rsidRPr="00257105" w:rsidRDefault="00276163" w:rsidP="00276163">
      <w:pPr>
        <w:ind w:firstLine="284"/>
        <w:jc w:val="both"/>
        <w:rPr>
          <w:rFonts w:eastAsia="SimSun"/>
          <w:lang w:eastAsia="zh-CN"/>
        </w:rPr>
      </w:pPr>
      <w:r w:rsidRPr="00257105">
        <w:rPr>
          <w:rFonts w:eastAsia="SimSun"/>
          <w:lang w:eastAsia="zh-CN"/>
        </w:rPr>
        <w:t>- первой зоны санитарной охраны курортов;</w:t>
      </w:r>
    </w:p>
    <w:p w:rsidR="00276163" w:rsidRPr="00257105" w:rsidRDefault="00276163" w:rsidP="00276163">
      <w:pPr>
        <w:ind w:firstLine="284"/>
        <w:jc w:val="both"/>
        <w:rPr>
          <w:rFonts w:eastAsia="SimSun"/>
          <w:lang w:eastAsia="zh-CN"/>
        </w:rPr>
      </w:pPr>
      <w:r w:rsidRPr="00257105">
        <w:rPr>
          <w:rFonts w:eastAsia="SimSun"/>
          <w:lang w:eastAsia="zh-CN"/>
        </w:rPr>
        <w:t>- с выходом на поверхность закарстованных, сильнотрещиноватых пород и в местах выклинивания водоносных горизонтов;</w:t>
      </w:r>
    </w:p>
    <w:p w:rsidR="00276163" w:rsidRPr="00257105" w:rsidRDefault="00276163" w:rsidP="00276163">
      <w:pPr>
        <w:ind w:firstLine="284"/>
        <w:jc w:val="both"/>
        <w:rPr>
          <w:rFonts w:eastAsia="SimSun"/>
          <w:lang w:eastAsia="zh-CN"/>
        </w:rPr>
      </w:pPr>
      <w:r w:rsidRPr="00257105">
        <w:rPr>
          <w:rFonts w:eastAsia="SimSun"/>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276163" w:rsidRPr="00257105" w:rsidRDefault="00276163" w:rsidP="00276163">
      <w:pPr>
        <w:ind w:firstLine="284"/>
        <w:jc w:val="both"/>
        <w:rPr>
          <w:rFonts w:eastAsia="SimSun"/>
          <w:lang w:eastAsia="zh-CN"/>
        </w:rPr>
      </w:pPr>
      <w:r w:rsidRPr="00257105">
        <w:rPr>
          <w:rFonts w:eastAsia="SimSun"/>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276163" w:rsidRPr="00257105" w:rsidRDefault="00276163" w:rsidP="00276163">
      <w:pPr>
        <w:ind w:firstLine="284"/>
        <w:jc w:val="both"/>
        <w:rPr>
          <w:rFonts w:eastAsia="SimSun"/>
          <w:lang w:eastAsia="zh-CN"/>
        </w:rPr>
      </w:pPr>
      <w:r w:rsidRPr="00257105">
        <w:rPr>
          <w:rFonts w:eastAsia="SimSun"/>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276163" w:rsidRPr="00257105" w:rsidRDefault="00276163" w:rsidP="00276163">
      <w:pPr>
        <w:ind w:firstLine="284"/>
        <w:jc w:val="both"/>
        <w:rPr>
          <w:rFonts w:eastAsia="SimSun"/>
          <w:lang w:eastAsia="zh-CN"/>
        </w:rPr>
      </w:pPr>
      <w:r w:rsidRPr="00257105">
        <w:rPr>
          <w:rFonts w:eastAsia="SimSun"/>
          <w:lang w:eastAsia="zh-CN"/>
        </w:rPr>
        <w:t>1) санитарно-эпидемиологической обстановки;</w:t>
      </w:r>
    </w:p>
    <w:p w:rsidR="00276163" w:rsidRPr="00257105" w:rsidRDefault="00276163" w:rsidP="00276163">
      <w:pPr>
        <w:ind w:firstLine="284"/>
        <w:jc w:val="both"/>
        <w:rPr>
          <w:rFonts w:eastAsia="SimSun"/>
          <w:lang w:eastAsia="zh-CN"/>
        </w:rPr>
      </w:pPr>
      <w:r w:rsidRPr="00257105">
        <w:rPr>
          <w:rFonts w:eastAsia="SimSun"/>
          <w:lang w:eastAsia="zh-CN"/>
        </w:rPr>
        <w:t>2) градостроительного назначения и ландшафтного зонирования территории;</w:t>
      </w:r>
    </w:p>
    <w:p w:rsidR="00276163" w:rsidRPr="00257105" w:rsidRDefault="00276163" w:rsidP="00276163">
      <w:pPr>
        <w:ind w:firstLine="284"/>
        <w:jc w:val="both"/>
        <w:rPr>
          <w:rFonts w:eastAsia="SimSun"/>
          <w:lang w:eastAsia="zh-CN"/>
        </w:rPr>
      </w:pPr>
      <w:r w:rsidRPr="00257105">
        <w:rPr>
          <w:rFonts w:eastAsia="SimSun"/>
          <w:lang w:eastAsia="zh-CN"/>
        </w:rPr>
        <w:t>3) геологических, гидрогеологических и гидрогеохимических данных;</w:t>
      </w:r>
    </w:p>
    <w:p w:rsidR="00276163" w:rsidRPr="00257105" w:rsidRDefault="00276163" w:rsidP="00276163">
      <w:pPr>
        <w:ind w:firstLine="284"/>
        <w:jc w:val="both"/>
        <w:rPr>
          <w:rFonts w:eastAsia="SimSun"/>
          <w:lang w:eastAsia="zh-CN"/>
        </w:rPr>
      </w:pPr>
      <w:r w:rsidRPr="00257105">
        <w:rPr>
          <w:rFonts w:eastAsia="SimSun"/>
          <w:lang w:eastAsia="zh-CN"/>
        </w:rPr>
        <w:t>4) почвенно-географических и способности почв и почвогрунтов к самоочищению;</w:t>
      </w:r>
    </w:p>
    <w:p w:rsidR="00276163" w:rsidRPr="00257105" w:rsidRDefault="00276163" w:rsidP="00276163">
      <w:pPr>
        <w:ind w:firstLine="284"/>
        <w:jc w:val="both"/>
        <w:rPr>
          <w:rFonts w:eastAsia="SimSun"/>
          <w:lang w:eastAsia="zh-CN"/>
        </w:rPr>
      </w:pPr>
      <w:r w:rsidRPr="00257105">
        <w:rPr>
          <w:rFonts w:eastAsia="SimSun"/>
          <w:lang w:eastAsia="zh-CN"/>
        </w:rPr>
        <w:t>5) эрозионного потенциала и миграции загрязнений;</w:t>
      </w:r>
    </w:p>
    <w:p w:rsidR="00276163" w:rsidRPr="00257105" w:rsidRDefault="00276163" w:rsidP="00276163">
      <w:pPr>
        <w:ind w:firstLine="284"/>
        <w:jc w:val="both"/>
        <w:rPr>
          <w:rFonts w:eastAsia="SimSun"/>
          <w:lang w:eastAsia="zh-CN"/>
        </w:rPr>
      </w:pPr>
      <w:r w:rsidRPr="00257105">
        <w:rPr>
          <w:rFonts w:eastAsia="SimSun"/>
          <w:lang w:eastAsia="zh-CN"/>
        </w:rPr>
        <w:t>6) транспортной доступности.</w:t>
      </w:r>
    </w:p>
    <w:p w:rsidR="00276163" w:rsidRPr="00257105" w:rsidRDefault="00276163" w:rsidP="00276163">
      <w:pPr>
        <w:ind w:firstLine="284"/>
        <w:jc w:val="both"/>
        <w:rPr>
          <w:rFonts w:eastAsia="SimSun"/>
          <w:lang w:eastAsia="zh-CN"/>
        </w:rPr>
      </w:pPr>
      <w:r w:rsidRPr="00257105">
        <w:rPr>
          <w:rFonts w:eastAsia="SimSun"/>
          <w:lang w:eastAsia="zh-CN"/>
        </w:rPr>
        <w:t>Участок, отводимый под кладбище, должен удовлетворять следующим требованиям:</w:t>
      </w:r>
    </w:p>
    <w:p w:rsidR="00276163" w:rsidRPr="00257105" w:rsidRDefault="00276163" w:rsidP="00276163">
      <w:pPr>
        <w:ind w:firstLine="284"/>
        <w:jc w:val="both"/>
        <w:rPr>
          <w:rFonts w:eastAsia="SimSun"/>
          <w:lang w:eastAsia="zh-CN"/>
        </w:rPr>
      </w:pPr>
      <w:r w:rsidRPr="00257105">
        <w:rPr>
          <w:rFonts w:eastAsia="SimSun"/>
          <w:lang w:eastAsia="zh-CN"/>
        </w:rPr>
        <w:t>- иметь уклон в сторону, противоположную населенному пункту, открытым водоемам,</w:t>
      </w:r>
    </w:p>
    <w:p w:rsidR="00276163" w:rsidRPr="00257105" w:rsidRDefault="00276163" w:rsidP="00276163">
      <w:pPr>
        <w:ind w:firstLine="284"/>
        <w:jc w:val="both"/>
        <w:rPr>
          <w:rFonts w:eastAsia="SimSun"/>
          <w:lang w:eastAsia="zh-CN"/>
        </w:rPr>
      </w:pPr>
      <w:r w:rsidRPr="00257105">
        <w:rPr>
          <w:rFonts w:eastAsia="SimSun"/>
          <w:lang w:eastAsia="zh-CN"/>
        </w:rPr>
        <w:t>- не затопляться при паводках;</w:t>
      </w:r>
    </w:p>
    <w:p w:rsidR="00276163" w:rsidRPr="00257105" w:rsidRDefault="00276163" w:rsidP="00276163">
      <w:pPr>
        <w:ind w:firstLine="284"/>
        <w:jc w:val="both"/>
        <w:rPr>
          <w:rFonts w:eastAsia="SimSun"/>
          <w:lang w:eastAsia="zh-CN"/>
        </w:rPr>
      </w:pPr>
      <w:r w:rsidRPr="00257105">
        <w:rPr>
          <w:rFonts w:eastAsia="SimSun"/>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276163" w:rsidRPr="00257105" w:rsidRDefault="00276163" w:rsidP="00276163">
      <w:pPr>
        <w:ind w:firstLine="284"/>
        <w:jc w:val="both"/>
        <w:rPr>
          <w:rFonts w:eastAsia="SimSun"/>
          <w:lang w:eastAsia="zh-CN"/>
        </w:rPr>
      </w:pPr>
      <w:r w:rsidRPr="00257105">
        <w:rPr>
          <w:rFonts w:eastAsia="SimSun"/>
          <w:lang w:eastAsia="zh-CN"/>
        </w:rPr>
        <w:t>- иметь сухую, пористую почву (супесчаную, песчаную) на глубине 1,5 м и ниже с влажностью почвы в пределах 6 - 18 процентов;</w:t>
      </w:r>
    </w:p>
    <w:p w:rsidR="00276163" w:rsidRPr="00257105" w:rsidRDefault="00276163" w:rsidP="00276163">
      <w:pPr>
        <w:ind w:firstLine="284"/>
        <w:jc w:val="both"/>
        <w:rPr>
          <w:rFonts w:eastAsia="SimSun"/>
          <w:lang w:eastAsia="zh-CN"/>
        </w:rPr>
      </w:pPr>
      <w:r w:rsidRPr="00257105">
        <w:rPr>
          <w:rFonts w:eastAsia="SimSun"/>
          <w:lang w:eastAsia="zh-CN"/>
        </w:rPr>
        <w:t>располагаться с подветренной стороны по отношению к жилой территории.</w:t>
      </w:r>
    </w:p>
    <w:p w:rsidR="00276163" w:rsidRPr="00257105" w:rsidRDefault="00276163" w:rsidP="00276163">
      <w:pPr>
        <w:ind w:firstLine="284"/>
        <w:jc w:val="both"/>
        <w:rPr>
          <w:rFonts w:eastAsia="SimSun"/>
          <w:lang w:eastAsia="zh-CN"/>
        </w:rPr>
      </w:pPr>
      <w:r w:rsidRPr="00257105">
        <w:rPr>
          <w:rFonts w:eastAsia="SimSun"/>
          <w:lang w:eastAsia="zh-CN"/>
        </w:rPr>
        <w:t>Устройство кладбища осуществляется в соответствии с утвержденным проектом.</w:t>
      </w:r>
    </w:p>
    <w:p w:rsidR="00276163" w:rsidRPr="00257105" w:rsidRDefault="00276163" w:rsidP="00276163">
      <w:pPr>
        <w:ind w:firstLine="284"/>
        <w:jc w:val="both"/>
        <w:rPr>
          <w:rFonts w:eastAsia="SimSun"/>
          <w:lang w:eastAsia="zh-CN"/>
        </w:rPr>
      </w:pPr>
      <w:r w:rsidRPr="00257105">
        <w:rPr>
          <w:rFonts w:eastAsia="SimSun"/>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276163" w:rsidRPr="00257105" w:rsidRDefault="00276163" w:rsidP="00276163">
      <w:pPr>
        <w:ind w:firstLine="284"/>
        <w:jc w:val="both"/>
        <w:rPr>
          <w:rFonts w:eastAsia="SimSun"/>
          <w:lang w:eastAsia="zh-CN"/>
        </w:rPr>
      </w:pPr>
      <w:r w:rsidRPr="00257105">
        <w:rPr>
          <w:rFonts w:eastAsia="SimSun"/>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276163" w:rsidRPr="00257105" w:rsidRDefault="00276163" w:rsidP="00276163">
      <w:pPr>
        <w:ind w:firstLine="284"/>
        <w:jc w:val="both"/>
        <w:rPr>
          <w:rFonts w:eastAsia="SimSun"/>
          <w:lang w:eastAsia="zh-CN"/>
        </w:rPr>
      </w:pPr>
      <w:r w:rsidRPr="00257105">
        <w:rPr>
          <w:rFonts w:eastAsia="SimSun"/>
          <w:lang w:eastAsia="zh-CN"/>
        </w:rPr>
        <w:t>Вновь создаваемые места погребения должны размещаться на расстоянии не менее 300 м от границ селитебной территории.</w:t>
      </w:r>
    </w:p>
    <w:p w:rsidR="00276163" w:rsidRPr="00257105" w:rsidRDefault="00276163" w:rsidP="00276163">
      <w:pPr>
        <w:ind w:firstLine="284"/>
        <w:jc w:val="both"/>
        <w:rPr>
          <w:rFonts w:eastAsia="SimSun"/>
          <w:lang w:eastAsia="zh-CN"/>
        </w:rPr>
      </w:pPr>
      <w:r w:rsidRPr="00257105">
        <w:rPr>
          <w:rFonts w:eastAsia="SimSun"/>
          <w:lang w:eastAsia="zh-CN"/>
        </w:rPr>
        <w:t>Кладбища с погребением путем предания тела (останков) умершего земле (захоронение в могилу, склеп) размещают на расстоянии:</w:t>
      </w:r>
    </w:p>
    <w:p w:rsidR="00276163" w:rsidRPr="00257105" w:rsidRDefault="00276163" w:rsidP="00276163">
      <w:pPr>
        <w:ind w:firstLine="284"/>
        <w:jc w:val="both"/>
        <w:rPr>
          <w:rFonts w:eastAsia="SimSun"/>
          <w:lang w:eastAsia="zh-CN"/>
        </w:rPr>
      </w:pPr>
      <w:r w:rsidRPr="00257105">
        <w:rPr>
          <w:rFonts w:eastAsia="SimSun"/>
          <w:lang w:eastAsia="zh-CN"/>
        </w:rPr>
        <w:t>1) от жилых, общественных зданий, спортивно-оздоровительных и санаторно-курортных зон:</w:t>
      </w:r>
    </w:p>
    <w:p w:rsidR="00276163" w:rsidRPr="00257105" w:rsidRDefault="00276163" w:rsidP="00276163">
      <w:pPr>
        <w:ind w:firstLine="284"/>
        <w:jc w:val="both"/>
        <w:rPr>
          <w:rFonts w:eastAsia="SimSun"/>
          <w:lang w:eastAsia="zh-CN"/>
        </w:rPr>
      </w:pPr>
      <w:r w:rsidRPr="00257105">
        <w:rPr>
          <w:rFonts w:eastAsia="SimSun"/>
          <w:lang w:eastAsia="zh-CN"/>
        </w:rPr>
        <w:t>- 50 м - для сельских, закрытых кладбищ и мемориальных комплексов, кладбищ с погребением после кремации;</w:t>
      </w:r>
    </w:p>
    <w:p w:rsidR="00276163" w:rsidRPr="00257105" w:rsidRDefault="00276163" w:rsidP="00276163">
      <w:pPr>
        <w:ind w:firstLine="284"/>
        <w:jc w:val="both"/>
        <w:rPr>
          <w:rFonts w:eastAsia="SimSun"/>
          <w:lang w:eastAsia="zh-CN"/>
        </w:rPr>
      </w:pPr>
      <w:r w:rsidRPr="00257105">
        <w:rPr>
          <w:rFonts w:eastAsia="SimSun"/>
          <w:lang w:eastAsia="zh-CN"/>
        </w:rPr>
        <w:lastRenderedPageBreak/>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276163" w:rsidRPr="00257105" w:rsidRDefault="00276163" w:rsidP="00276163">
      <w:pPr>
        <w:ind w:firstLine="284"/>
        <w:jc w:val="both"/>
        <w:rPr>
          <w:rFonts w:eastAsia="SimSun"/>
          <w:lang w:eastAsia="zh-CN"/>
        </w:rPr>
      </w:pPr>
      <w:r w:rsidRPr="00257105">
        <w:rPr>
          <w:rFonts w:eastAsia="SimSun"/>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76163" w:rsidRPr="00257105" w:rsidRDefault="00276163" w:rsidP="00276163">
      <w:pPr>
        <w:ind w:firstLine="284"/>
        <w:jc w:val="both"/>
        <w:rPr>
          <w:rFonts w:eastAsia="SimSun"/>
          <w:lang w:eastAsia="zh-CN"/>
        </w:rPr>
      </w:pPr>
      <w:r w:rsidRPr="00257105">
        <w:rPr>
          <w:rFonts w:eastAsia="SimSun"/>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276163" w:rsidRPr="00257105" w:rsidRDefault="00276163" w:rsidP="00276163">
      <w:pPr>
        <w:ind w:firstLine="284"/>
        <w:jc w:val="both"/>
        <w:rPr>
          <w:rFonts w:eastAsia="SimSun"/>
          <w:lang w:eastAsia="zh-CN"/>
        </w:rPr>
      </w:pPr>
      <w:r w:rsidRPr="00257105">
        <w:rPr>
          <w:rFonts w:eastAsia="SimSun"/>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76163" w:rsidRPr="00257105" w:rsidRDefault="00276163" w:rsidP="00276163">
      <w:pPr>
        <w:ind w:firstLine="284"/>
        <w:jc w:val="both"/>
        <w:rPr>
          <w:rFonts w:eastAsia="SimSun"/>
          <w:lang w:eastAsia="zh-CN"/>
        </w:rPr>
      </w:pPr>
      <w:r w:rsidRPr="00257105">
        <w:rPr>
          <w:rFonts w:eastAsia="SimSun"/>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rsidR="00276163" w:rsidRPr="00257105" w:rsidRDefault="00276163" w:rsidP="00276163">
      <w:pPr>
        <w:ind w:firstLine="284"/>
        <w:jc w:val="both"/>
        <w:rPr>
          <w:rFonts w:eastAsia="SimSun"/>
          <w:lang w:eastAsia="zh-CN"/>
        </w:rPr>
      </w:pPr>
      <w:r w:rsidRPr="00257105">
        <w:rPr>
          <w:rFonts w:eastAsia="SimSun"/>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76163" w:rsidRPr="00257105" w:rsidRDefault="00276163" w:rsidP="00276163">
      <w:pPr>
        <w:ind w:firstLine="284"/>
        <w:jc w:val="both"/>
        <w:rPr>
          <w:rFonts w:eastAsia="SimSun"/>
          <w:lang w:eastAsia="zh-CN"/>
        </w:rPr>
      </w:pPr>
      <w:r w:rsidRPr="00257105">
        <w:rPr>
          <w:rFonts w:eastAsia="SimSun"/>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276163" w:rsidRPr="00257105" w:rsidRDefault="00276163" w:rsidP="00276163">
      <w:pPr>
        <w:ind w:firstLine="284"/>
        <w:jc w:val="both"/>
        <w:rPr>
          <w:rFonts w:eastAsia="SimSun"/>
          <w:lang w:eastAsia="zh-CN"/>
        </w:rPr>
      </w:pPr>
      <w:r w:rsidRPr="00257105">
        <w:rPr>
          <w:rFonts w:eastAsia="SimSun"/>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276163" w:rsidRPr="00257105" w:rsidRDefault="00276163" w:rsidP="00276163">
      <w:pPr>
        <w:ind w:firstLine="284"/>
        <w:jc w:val="both"/>
        <w:rPr>
          <w:rFonts w:eastAsia="SimSun"/>
          <w:lang w:eastAsia="zh-CN"/>
        </w:rPr>
      </w:pPr>
      <w:r w:rsidRPr="00257105">
        <w:rPr>
          <w:rFonts w:eastAsia="SimSun"/>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76163" w:rsidRPr="00257105" w:rsidRDefault="00276163" w:rsidP="00276163">
      <w:pPr>
        <w:ind w:firstLine="284"/>
        <w:jc w:val="both"/>
        <w:rPr>
          <w:rFonts w:eastAsia="SimSun"/>
          <w:lang w:eastAsia="zh-CN"/>
        </w:rPr>
      </w:pPr>
      <w:r w:rsidRPr="00257105">
        <w:rPr>
          <w:rFonts w:eastAsia="SimSun"/>
          <w:lang w:eastAsia="zh-CN"/>
        </w:rPr>
        <w:t>Размер санитарно-защитных зон после переноса кладбищ, а также закрытых кладбищ для новых погребений остается неизменным.</w:t>
      </w:r>
    </w:p>
    <w:p w:rsidR="00276163" w:rsidRPr="00257105" w:rsidRDefault="00276163" w:rsidP="00276163">
      <w:pPr>
        <w:ind w:firstLine="284"/>
        <w:jc w:val="both"/>
        <w:rPr>
          <w:rFonts w:eastAsia="SimSun"/>
          <w:lang w:eastAsia="zh-CN"/>
        </w:rPr>
      </w:pPr>
      <w:r w:rsidRPr="00257105">
        <w:rPr>
          <w:rFonts w:eastAsia="SimSun"/>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276163" w:rsidRPr="00257105" w:rsidRDefault="00276163" w:rsidP="00276163">
      <w:pPr>
        <w:ind w:firstLine="284"/>
        <w:jc w:val="both"/>
        <w:rPr>
          <w:rFonts w:eastAsia="SimSun"/>
          <w:lang w:eastAsia="zh-CN"/>
        </w:rPr>
      </w:pPr>
      <w:r w:rsidRPr="00257105">
        <w:rPr>
          <w:rFonts w:eastAsia="SimSun"/>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276163" w:rsidRPr="00257105" w:rsidRDefault="00276163" w:rsidP="00276163">
      <w:pPr>
        <w:ind w:firstLine="284"/>
        <w:jc w:val="both"/>
        <w:rPr>
          <w:rFonts w:eastAsia="SimSun"/>
          <w:lang w:eastAsia="zh-CN"/>
        </w:rPr>
      </w:pPr>
      <w:r w:rsidRPr="00257105">
        <w:rPr>
          <w:rFonts w:eastAsia="SimSun"/>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276163" w:rsidRPr="00257105" w:rsidRDefault="00276163" w:rsidP="00276163">
      <w:pPr>
        <w:ind w:firstLine="284"/>
        <w:jc w:val="both"/>
        <w:rPr>
          <w:rFonts w:eastAsia="SimSun"/>
          <w:lang w:eastAsia="zh-CN"/>
        </w:rPr>
      </w:pPr>
      <w:r w:rsidRPr="0025710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6163" w:rsidRPr="00257105" w:rsidRDefault="00276163" w:rsidP="00276163">
      <w:pPr>
        <w:ind w:firstLine="284"/>
        <w:jc w:val="both"/>
        <w:rPr>
          <w:rFonts w:eastAsia="SimSun"/>
          <w:lang w:eastAsia="zh-CN"/>
        </w:rPr>
      </w:pPr>
      <w:r w:rsidRPr="00257105">
        <w:rPr>
          <w:rFonts w:eastAsia="SimSun"/>
          <w:lang w:eastAsia="zh-CN"/>
        </w:rPr>
        <w:lastRenderedPageBreak/>
        <w:t>При проектировании и строительстве в зонах затопления необходимо предусматривать инженерную защиту от затопления и подтопления зданий.</w:t>
      </w:r>
    </w:p>
    <w:p w:rsidR="00276163" w:rsidRDefault="00276163" w:rsidP="00276163">
      <w:pPr>
        <w:keepNext/>
        <w:keepLines/>
        <w:ind w:firstLine="709"/>
        <w:jc w:val="both"/>
        <w:outlineLvl w:val="2"/>
        <w:rPr>
          <w:b/>
        </w:rPr>
      </w:pPr>
    </w:p>
    <w:p w:rsidR="00276163" w:rsidRDefault="00276163" w:rsidP="00276163">
      <w:pPr>
        <w:jc w:val="center"/>
        <w:rPr>
          <w:b/>
          <w:sz w:val="32"/>
          <w:u w:val="single"/>
        </w:rPr>
      </w:pPr>
      <w:r>
        <w:rPr>
          <w:b/>
          <w:u w:val="single"/>
        </w:rPr>
        <w:t>СН – 2. Зона размещения отходов потребления</w:t>
      </w:r>
    </w:p>
    <w:p w:rsidR="00276163" w:rsidRDefault="00276163" w:rsidP="00276163">
      <w:pPr>
        <w:tabs>
          <w:tab w:val="left" w:pos="2520"/>
        </w:tabs>
        <w:rPr>
          <w:b/>
        </w:rPr>
      </w:pPr>
    </w:p>
    <w:p w:rsidR="00276163" w:rsidRDefault="00276163" w:rsidP="00276163">
      <w:pPr>
        <w:ind w:firstLine="567"/>
        <w:jc w:val="both"/>
        <w:rPr>
          <w:b/>
          <w:sz w:val="22"/>
          <w:szCs w:val="22"/>
        </w:rPr>
      </w:pPr>
      <w:bookmarkStart w:id="116" w:name="_Toc347407428"/>
      <w:bookmarkStart w:id="117" w:name="_Toc344077994"/>
      <w:bookmarkStart w:id="118" w:name="_Toc344035167"/>
      <w:bookmarkStart w:id="119" w:name="_Toc339439118"/>
      <w:r>
        <w:rPr>
          <w:b/>
          <w:sz w:val="22"/>
          <w:szCs w:val="22"/>
        </w:rPr>
        <w:t>1. ОСНОВНЫЕ ВИДЫ И ПАРАМЕТРЫ РАЗРЕШЕННОГО ИСПОЛЬЗОВАНИЯ</w:t>
      </w:r>
      <w:bookmarkStart w:id="120" w:name="_Toc347407429"/>
      <w:bookmarkStart w:id="121" w:name="_Toc344077995"/>
      <w:bookmarkStart w:id="122" w:name="_Toc344035168"/>
      <w:bookmarkStart w:id="123" w:name="_Toc339439119"/>
      <w:bookmarkEnd w:id="116"/>
      <w:bookmarkEnd w:id="117"/>
      <w:bookmarkEnd w:id="118"/>
      <w:bookmarkEnd w:id="119"/>
      <w:r>
        <w:rPr>
          <w:b/>
          <w:sz w:val="22"/>
          <w:szCs w:val="22"/>
        </w:rPr>
        <w:t xml:space="preserve"> ЗЕМЕЛЬНЫХ УЧАСТКОВ И ОБЪЕКТОВ КАПИТАЛЬНОГО СТРОИТЕЛЬСТВА</w:t>
      </w:r>
      <w:bookmarkEnd w:id="120"/>
      <w:bookmarkEnd w:id="121"/>
      <w:bookmarkEnd w:id="122"/>
      <w:bookmarkEnd w:id="12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Tr="00515235">
        <w:trPr>
          <w:trHeight w:val="552"/>
          <w:tblHeader/>
        </w:trPr>
        <w:tc>
          <w:tcPr>
            <w:tcW w:w="3794" w:type="dxa"/>
            <w:tcBorders>
              <w:top w:val="single" w:sz="4" w:space="0" w:color="auto"/>
              <w:left w:val="single" w:sz="4" w:space="0" w:color="auto"/>
              <w:bottom w:val="single" w:sz="4" w:space="0" w:color="auto"/>
              <w:right w:val="single" w:sz="4" w:space="0" w:color="auto"/>
            </w:tcBorders>
            <w:vAlign w:val="center"/>
            <w:hideMark/>
          </w:tcPr>
          <w:p w:rsidR="00276163" w:rsidRDefault="00276163" w:rsidP="00515235">
            <w:pPr>
              <w:tabs>
                <w:tab w:val="left" w:pos="2520"/>
              </w:tabs>
              <w:spacing w:line="276" w:lineRule="auto"/>
              <w:jc w:val="center"/>
              <w:rPr>
                <w:b/>
                <w:sz w:val="22"/>
                <w:szCs w:val="22"/>
                <w:lang w:eastAsia="en-US"/>
              </w:rPr>
            </w:pPr>
            <w:r>
              <w:rPr>
                <w:b/>
                <w:sz w:val="22"/>
                <w:szCs w:val="22"/>
                <w:lang w:eastAsia="en-US"/>
              </w:rPr>
              <w:t>ВИДЫ ИСПОЛЬЗОВАНИЯ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6163" w:rsidRDefault="00276163" w:rsidP="00515235">
            <w:pPr>
              <w:tabs>
                <w:tab w:val="left" w:pos="2520"/>
              </w:tabs>
              <w:spacing w:line="276" w:lineRule="auto"/>
              <w:jc w:val="center"/>
              <w:rPr>
                <w:b/>
                <w:sz w:val="22"/>
                <w:szCs w:val="22"/>
                <w:lang w:eastAsia="en-US"/>
              </w:rPr>
            </w:pPr>
            <w:r>
              <w:rPr>
                <w:b/>
                <w:sz w:val="22"/>
                <w:szCs w:val="22"/>
                <w:lang w:eastAsia="en-US"/>
              </w:rPr>
              <w:t>ПРЕДЕЛЬНЫЕ РАЗМЕРЫ ЗЕМЕЛЬНЫХ</w:t>
            </w:r>
          </w:p>
          <w:p w:rsidR="00276163" w:rsidRDefault="00276163" w:rsidP="00515235">
            <w:pPr>
              <w:tabs>
                <w:tab w:val="left" w:pos="2520"/>
              </w:tabs>
              <w:spacing w:line="276" w:lineRule="auto"/>
              <w:jc w:val="center"/>
              <w:rPr>
                <w:b/>
                <w:sz w:val="22"/>
                <w:szCs w:val="22"/>
                <w:lang w:eastAsia="en-US"/>
              </w:rPr>
            </w:pPr>
            <w:r>
              <w:rPr>
                <w:b/>
                <w:sz w:val="22"/>
                <w:szCs w:val="22"/>
                <w:lang w:eastAsia="en-US"/>
              </w:rPr>
              <w:t>УЧАСТКОВ И ПРЕДЕЛЬНЫЕ ПАРАМЕТРЫ</w:t>
            </w:r>
          </w:p>
          <w:p w:rsidR="00276163" w:rsidRDefault="00276163" w:rsidP="00515235">
            <w:pPr>
              <w:tabs>
                <w:tab w:val="left" w:pos="2520"/>
              </w:tabs>
              <w:spacing w:line="276" w:lineRule="auto"/>
              <w:jc w:val="center"/>
              <w:rPr>
                <w:b/>
                <w:sz w:val="22"/>
                <w:szCs w:val="22"/>
                <w:lang w:eastAsia="en-US"/>
              </w:rPr>
            </w:pPr>
            <w:r>
              <w:rPr>
                <w:b/>
                <w:sz w:val="22"/>
                <w:szCs w:val="22"/>
                <w:lang w:eastAsia="en-US"/>
              </w:rPr>
              <w:t>РАЗРЕШЕННОГО СТРОИТЕЛЬСТВА</w:t>
            </w:r>
          </w:p>
        </w:tc>
      </w:tr>
      <w:tr w:rsidR="00276163" w:rsidTr="00515235">
        <w:trPr>
          <w:trHeight w:val="552"/>
        </w:trPr>
        <w:tc>
          <w:tcPr>
            <w:tcW w:w="3794" w:type="dxa"/>
            <w:tcBorders>
              <w:top w:val="single" w:sz="4" w:space="0" w:color="auto"/>
              <w:left w:val="single" w:sz="4" w:space="0" w:color="auto"/>
              <w:bottom w:val="single" w:sz="4" w:space="0" w:color="auto"/>
              <w:right w:val="single" w:sz="4" w:space="0" w:color="auto"/>
            </w:tcBorders>
            <w:hideMark/>
          </w:tcPr>
          <w:p w:rsidR="00276163" w:rsidRDefault="00276163" w:rsidP="00515235">
            <w:pPr>
              <w:spacing w:line="200" w:lineRule="atLeast"/>
              <w:rPr>
                <w:sz w:val="22"/>
                <w:szCs w:val="22"/>
                <w:lang w:eastAsia="en-US"/>
              </w:rPr>
            </w:pPr>
            <w:r>
              <w:rPr>
                <w:sz w:val="22"/>
                <w:szCs w:val="22"/>
                <w:lang w:eastAsia="en-US"/>
              </w:rPr>
              <w:t>Специальная деятельность (12.2)</w:t>
            </w:r>
          </w:p>
        </w:tc>
        <w:tc>
          <w:tcPr>
            <w:tcW w:w="5812" w:type="dxa"/>
            <w:tcBorders>
              <w:top w:val="single" w:sz="4" w:space="0" w:color="auto"/>
              <w:left w:val="single" w:sz="4" w:space="0" w:color="auto"/>
              <w:bottom w:val="single" w:sz="4" w:space="0" w:color="auto"/>
              <w:right w:val="single" w:sz="4" w:space="0" w:color="auto"/>
            </w:tcBorders>
            <w:hideMark/>
          </w:tcPr>
          <w:p w:rsidR="00276163" w:rsidRDefault="00276163" w:rsidP="00515235">
            <w:pPr>
              <w:autoSpaceDE w:val="0"/>
              <w:autoSpaceDN w:val="0"/>
              <w:adjustRightInd w:val="0"/>
              <w:spacing w:line="276" w:lineRule="auto"/>
              <w:ind w:firstLine="34"/>
              <w:rPr>
                <w:sz w:val="22"/>
                <w:szCs w:val="22"/>
                <w:lang w:eastAsia="en-US"/>
              </w:rPr>
            </w:pPr>
            <w:r>
              <w:rPr>
                <w:sz w:val="22"/>
                <w:szCs w:val="22"/>
                <w:lang w:eastAsia="en-US"/>
              </w:rPr>
              <w:t>- минимальный/максимальный размер земельного участка – 500/25 0000 кв.м;</w:t>
            </w:r>
          </w:p>
          <w:p w:rsidR="00276163" w:rsidRDefault="00276163" w:rsidP="00515235">
            <w:pPr>
              <w:autoSpaceDE w:val="0"/>
              <w:autoSpaceDN w:val="0"/>
              <w:adjustRightInd w:val="0"/>
              <w:spacing w:line="276" w:lineRule="auto"/>
              <w:ind w:firstLine="34"/>
              <w:rPr>
                <w:sz w:val="22"/>
                <w:szCs w:val="22"/>
                <w:lang w:eastAsia="en-US"/>
              </w:rPr>
            </w:pPr>
            <w:r>
              <w:rPr>
                <w:sz w:val="22"/>
                <w:szCs w:val="22"/>
                <w:lang w:eastAsia="en-US"/>
              </w:rPr>
              <w:t>- максимальная высота зданий – 10 м., сооружений - 50 м.</w:t>
            </w:r>
          </w:p>
          <w:p w:rsidR="00276163" w:rsidRDefault="00276163" w:rsidP="00515235">
            <w:pPr>
              <w:autoSpaceDE w:val="0"/>
              <w:autoSpaceDN w:val="0"/>
              <w:adjustRightInd w:val="0"/>
              <w:spacing w:line="276" w:lineRule="auto"/>
              <w:ind w:firstLine="34"/>
              <w:rPr>
                <w:sz w:val="22"/>
                <w:szCs w:val="22"/>
                <w:lang w:eastAsia="en-US"/>
              </w:rPr>
            </w:pPr>
            <w:r>
              <w:rPr>
                <w:sz w:val="22"/>
                <w:szCs w:val="22"/>
                <w:lang w:eastAsia="en-US"/>
              </w:rPr>
              <w:t>-минимальный отступ от границы земельного участка до жилой застройки – 500 м.</w:t>
            </w:r>
          </w:p>
          <w:p w:rsidR="00276163" w:rsidRDefault="00276163" w:rsidP="00515235">
            <w:pPr>
              <w:autoSpaceDE w:val="0"/>
              <w:autoSpaceDN w:val="0"/>
              <w:adjustRightInd w:val="0"/>
              <w:spacing w:line="276" w:lineRule="auto"/>
              <w:ind w:firstLine="34"/>
              <w:rPr>
                <w:sz w:val="22"/>
                <w:szCs w:val="22"/>
                <w:lang w:eastAsia="en-US"/>
              </w:rPr>
            </w:pPr>
            <w:r w:rsidRPr="00EC1C36">
              <w:rPr>
                <w:sz w:val="22"/>
              </w:rPr>
              <w:t>Максимальный процент застройки участка – 60.</w:t>
            </w:r>
          </w:p>
        </w:tc>
      </w:tr>
      <w:tr w:rsidR="00276163" w:rsidTr="00515235">
        <w:trPr>
          <w:trHeight w:val="552"/>
        </w:trPr>
        <w:tc>
          <w:tcPr>
            <w:tcW w:w="3794" w:type="dxa"/>
            <w:tcBorders>
              <w:top w:val="single" w:sz="4" w:space="0" w:color="auto"/>
              <w:left w:val="single" w:sz="4" w:space="0" w:color="auto"/>
              <w:bottom w:val="single" w:sz="4" w:space="0" w:color="auto"/>
              <w:right w:val="single" w:sz="4" w:space="0" w:color="auto"/>
            </w:tcBorders>
            <w:hideMark/>
          </w:tcPr>
          <w:p w:rsidR="00276163" w:rsidRDefault="00276163" w:rsidP="00515235">
            <w:pPr>
              <w:tabs>
                <w:tab w:val="left" w:pos="142"/>
              </w:tabs>
              <w:autoSpaceDE w:val="0"/>
              <w:autoSpaceDN w:val="0"/>
              <w:adjustRightInd w:val="0"/>
              <w:jc w:val="both"/>
              <w:rPr>
                <w:rFonts w:eastAsia="Calibri"/>
                <w:sz w:val="22"/>
                <w:szCs w:val="22"/>
              </w:rPr>
            </w:pPr>
            <w:r>
              <w:rPr>
                <w:rFonts w:eastAsia="Calibri"/>
                <w:sz w:val="22"/>
                <w:szCs w:val="22"/>
              </w:rPr>
              <w:t>Коммунальное обслуживание (3.1)</w:t>
            </w:r>
          </w:p>
          <w:p w:rsidR="00276163" w:rsidRPr="00257105" w:rsidRDefault="00276163" w:rsidP="00515235">
            <w:pPr>
              <w:shd w:val="clear" w:color="auto" w:fill="FFFFFF"/>
              <w:jc w:val="both"/>
              <w:rPr>
                <w:sz w:val="22"/>
                <w:szCs w:val="22"/>
              </w:rPr>
            </w:pPr>
            <w:r>
              <w:rPr>
                <w:rFonts w:eastAsia="Calibri"/>
                <w:sz w:val="22"/>
                <w:szCs w:val="22"/>
              </w:rPr>
              <w:t>Связь (6.8)</w:t>
            </w:r>
          </w:p>
        </w:tc>
        <w:tc>
          <w:tcPr>
            <w:tcW w:w="5812" w:type="dxa"/>
            <w:tcBorders>
              <w:top w:val="single" w:sz="4" w:space="0" w:color="auto"/>
              <w:left w:val="single" w:sz="4" w:space="0" w:color="auto"/>
              <w:bottom w:val="single" w:sz="4" w:space="0" w:color="auto"/>
              <w:right w:val="single" w:sz="4" w:space="0" w:color="auto"/>
            </w:tcBorders>
            <w:hideMark/>
          </w:tcPr>
          <w:p w:rsidR="00276163" w:rsidRPr="00573092" w:rsidRDefault="00276163" w:rsidP="00515235">
            <w:pPr>
              <w:ind w:firstLine="175"/>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76163" w:rsidRPr="00573092" w:rsidRDefault="00276163" w:rsidP="00515235">
            <w:pPr>
              <w:ind w:firstLine="175"/>
              <w:jc w:val="both"/>
              <w:rPr>
                <w:sz w:val="22"/>
                <w:szCs w:val="22"/>
              </w:rPr>
            </w:pPr>
            <w:r w:rsidRPr="00573092">
              <w:rPr>
                <w:sz w:val="22"/>
                <w:szCs w:val="22"/>
              </w:rPr>
              <w:t>Тепловые  котельные мощностью  до 200 Гкал.</w:t>
            </w:r>
          </w:p>
          <w:p w:rsidR="00276163" w:rsidRPr="00573092" w:rsidRDefault="00276163" w:rsidP="00515235">
            <w:pPr>
              <w:ind w:firstLine="175"/>
              <w:jc w:val="both"/>
              <w:rPr>
                <w:sz w:val="22"/>
                <w:szCs w:val="22"/>
              </w:rPr>
            </w:pPr>
            <w:r w:rsidRPr="00573092">
              <w:rPr>
                <w:sz w:val="22"/>
                <w:szCs w:val="22"/>
              </w:rPr>
              <w:t>Максимальное количество этажей  – не более 2 этажей.</w:t>
            </w:r>
          </w:p>
          <w:p w:rsidR="00276163" w:rsidRDefault="00276163" w:rsidP="00515235">
            <w:pPr>
              <w:ind w:firstLine="175"/>
              <w:jc w:val="both"/>
              <w:rPr>
                <w:sz w:val="22"/>
                <w:szCs w:val="22"/>
              </w:rPr>
            </w:pPr>
            <w:r w:rsidRPr="00573092">
              <w:rPr>
                <w:sz w:val="22"/>
                <w:szCs w:val="22"/>
              </w:rPr>
              <w:t xml:space="preserve">Высота – не более 22 м. </w:t>
            </w:r>
          </w:p>
          <w:p w:rsidR="00276163" w:rsidRPr="003E578C" w:rsidRDefault="00276163" w:rsidP="00515235">
            <w:pPr>
              <w:ind w:firstLine="175"/>
              <w:jc w:val="both"/>
              <w:rPr>
                <w:sz w:val="22"/>
                <w:szCs w:val="22"/>
              </w:rPr>
            </w:pPr>
            <w:r w:rsidRPr="003E578C">
              <w:rPr>
                <w:sz w:val="22"/>
                <w:szCs w:val="22"/>
              </w:rPr>
              <w:t xml:space="preserve">Минимальный отступ строений от красной линии участка или границ участка </w:t>
            </w:r>
            <w:r>
              <w:rPr>
                <w:sz w:val="22"/>
                <w:szCs w:val="22"/>
              </w:rPr>
              <w:t>1</w:t>
            </w:r>
            <w:r w:rsidRPr="003E578C">
              <w:rPr>
                <w:sz w:val="22"/>
                <w:szCs w:val="22"/>
              </w:rPr>
              <w:t xml:space="preserve"> м.</w:t>
            </w:r>
          </w:p>
          <w:p w:rsidR="00276163" w:rsidRPr="00257105" w:rsidRDefault="00276163" w:rsidP="00515235">
            <w:pPr>
              <w:tabs>
                <w:tab w:val="left" w:pos="3420"/>
              </w:tabs>
              <w:ind w:firstLine="175"/>
              <w:jc w:val="both"/>
              <w:rPr>
                <w:sz w:val="22"/>
                <w:szCs w:val="22"/>
              </w:rPr>
            </w:pPr>
            <w:r w:rsidRPr="003E578C">
              <w:rPr>
                <w:sz w:val="22"/>
                <w:szCs w:val="22"/>
              </w:rPr>
              <w:t xml:space="preserve">Максимальный процент застройки - </w:t>
            </w:r>
            <w:r>
              <w:rPr>
                <w:sz w:val="22"/>
                <w:szCs w:val="22"/>
              </w:rPr>
              <w:t>6</w:t>
            </w:r>
            <w:r w:rsidRPr="003E578C">
              <w:rPr>
                <w:sz w:val="22"/>
                <w:szCs w:val="22"/>
              </w:rPr>
              <w:t>0%.</w:t>
            </w:r>
          </w:p>
        </w:tc>
      </w:tr>
    </w:tbl>
    <w:p w:rsidR="00276163" w:rsidRDefault="00276163" w:rsidP="00276163">
      <w:pPr>
        <w:numPr>
          <w:ilvl w:val="0"/>
          <w:numId w:val="39"/>
        </w:numPr>
        <w:contextualSpacing/>
        <w:jc w:val="both"/>
        <w:rPr>
          <w:b/>
          <w:sz w:val="22"/>
          <w:szCs w:val="22"/>
          <w:lang w:eastAsia="en-US" w:bidi="en-US"/>
        </w:rPr>
      </w:pPr>
      <w:r>
        <w:rPr>
          <w:b/>
          <w:sz w:val="22"/>
          <w:szCs w:val="22"/>
          <w:lang w:eastAsia="en-US" w:bidi="en-US"/>
        </w:rPr>
        <w:t>УСЛОВНО РАЗРЕШЕННЫЕ ВИДЫ И ПАРАМЕТРЫ ИСПОЛЬЗОВАНИЯ ЗЕМЕЛЬНЫХ УЧАСТКОВ И ОБЪЕКТОВ КАПИТАЛЬНОГО СТРОИТЕЛЬСТВА</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828"/>
        <w:gridCol w:w="5812"/>
      </w:tblGrid>
      <w:tr w:rsidR="00276163" w:rsidTr="00515235">
        <w:trPr>
          <w:trHeight w:val="552"/>
        </w:trPr>
        <w:tc>
          <w:tcPr>
            <w:tcW w:w="3828" w:type="dxa"/>
            <w:tcBorders>
              <w:top w:val="single" w:sz="8" w:space="0" w:color="auto"/>
              <w:left w:val="single" w:sz="8" w:space="0" w:color="auto"/>
              <w:bottom w:val="single" w:sz="8" w:space="0" w:color="auto"/>
              <w:right w:val="single" w:sz="8" w:space="0" w:color="auto"/>
            </w:tcBorders>
            <w:vAlign w:val="center"/>
            <w:hideMark/>
          </w:tcPr>
          <w:p w:rsidR="00276163" w:rsidRDefault="00276163" w:rsidP="00515235">
            <w:pPr>
              <w:tabs>
                <w:tab w:val="left" w:pos="2520"/>
              </w:tabs>
              <w:spacing w:line="276" w:lineRule="auto"/>
              <w:jc w:val="center"/>
              <w:rPr>
                <w:rFonts w:eastAsia="SimSun"/>
                <w:sz w:val="22"/>
                <w:szCs w:val="22"/>
                <w:lang w:eastAsia="zh-CN"/>
              </w:rPr>
            </w:pPr>
            <w:r>
              <w:rPr>
                <w:b/>
                <w:sz w:val="22"/>
                <w:szCs w:val="22"/>
                <w:lang w:eastAsia="en-US"/>
              </w:rPr>
              <w:t>ВИДЫ ИСПОЛЬЗОВАНИЯ</w:t>
            </w:r>
          </w:p>
        </w:tc>
        <w:tc>
          <w:tcPr>
            <w:tcW w:w="5812" w:type="dxa"/>
            <w:tcBorders>
              <w:top w:val="single" w:sz="8" w:space="0" w:color="auto"/>
              <w:left w:val="single" w:sz="8" w:space="0" w:color="auto"/>
              <w:bottom w:val="single" w:sz="8" w:space="0" w:color="auto"/>
              <w:right w:val="single" w:sz="8" w:space="0" w:color="auto"/>
            </w:tcBorders>
            <w:vAlign w:val="center"/>
            <w:hideMark/>
          </w:tcPr>
          <w:p w:rsidR="00276163" w:rsidRDefault="00276163" w:rsidP="00515235">
            <w:pPr>
              <w:tabs>
                <w:tab w:val="left" w:pos="2520"/>
              </w:tabs>
              <w:spacing w:line="276" w:lineRule="auto"/>
              <w:jc w:val="center"/>
              <w:rPr>
                <w:b/>
                <w:sz w:val="22"/>
                <w:szCs w:val="22"/>
                <w:lang w:eastAsia="en-US"/>
              </w:rPr>
            </w:pPr>
            <w:r>
              <w:rPr>
                <w:b/>
                <w:sz w:val="22"/>
                <w:szCs w:val="22"/>
                <w:lang w:eastAsia="en-US"/>
              </w:rPr>
              <w:t>ПРЕДЕЛЬНЫЕ РАЗМЕРЫ ЗЕМЕЛЬНЫХ</w:t>
            </w:r>
          </w:p>
          <w:p w:rsidR="00276163" w:rsidRDefault="00276163" w:rsidP="00515235">
            <w:pPr>
              <w:tabs>
                <w:tab w:val="left" w:pos="2520"/>
              </w:tabs>
              <w:spacing w:line="276" w:lineRule="auto"/>
              <w:jc w:val="center"/>
              <w:rPr>
                <w:b/>
                <w:sz w:val="22"/>
                <w:szCs w:val="22"/>
                <w:lang w:eastAsia="en-US"/>
              </w:rPr>
            </w:pPr>
            <w:r>
              <w:rPr>
                <w:b/>
                <w:sz w:val="22"/>
                <w:szCs w:val="22"/>
                <w:lang w:eastAsia="en-US"/>
              </w:rPr>
              <w:t>УЧАСТКОВ И ПРЕДЕЛЬНЫЕ ПАРАМЕТРЫ РАЗРЕШЕННОГО СТРОИТЕЛЬСТВА</w:t>
            </w:r>
          </w:p>
        </w:tc>
      </w:tr>
      <w:tr w:rsidR="00276163" w:rsidTr="00515235">
        <w:tc>
          <w:tcPr>
            <w:tcW w:w="3828" w:type="dxa"/>
            <w:tcBorders>
              <w:top w:val="single" w:sz="8" w:space="0" w:color="auto"/>
              <w:left w:val="single" w:sz="8" w:space="0" w:color="auto"/>
              <w:bottom w:val="single" w:sz="8" w:space="0" w:color="auto"/>
              <w:right w:val="single" w:sz="8" w:space="0" w:color="auto"/>
            </w:tcBorders>
            <w:vAlign w:val="center"/>
            <w:hideMark/>
          </w:tcPr>
          <w:p w:rsidR="00276163" w:rsidRDefault="00276163" w:rsidP="00515235">
            <w:pPr>
              <w:spacing w:line="276" w:lineRule="auto"/>
              <w:ind w:firstLine="284"/>
              <w:jc w:val="center"/>
              <w:rPr>
                <w:sz w:val="22"/>
                <w:szCs w:val="22"/>
                <w:lang w:eastAsia="en-US"/>
              </w:rPr>
            </w:pPr>
            <w:r>
              <w:rPr>
                <w:sz w:val="22"/>
                <w:szCs w:val="22"/>
                <w:lang w:eastAsia="en-US"/>
              </w:rPr>
              <w:t xml:space="preserve">Не установлены </w:t>
            </w:r>
          </w:p>
        </w:tc>
        <w:tc>
          <w:tcPr>
            <w:tcW w:w="5812" w:type="dxa"/>
            <w:tcBorders>
              <w:top w:val="single" w:sz="8" w:space="0" w:color="auto"/>
              <w:left w:val="single" w:sz="8" w:space="0" w:color="auto"/>
              <w:bottom w:val="single" w:sz="8" w:space="0" w:color="auto"/>
              <w:right w:val="single" w:sz="8" w:space="0" w:color="auto"/>
            </w:tcBorders>
            <w:vAlign w:val="center"/>
            <w:hideMark/>
          </w:tcPr>
          <w:p w:rsidR="00276163" w:rsidRDefault="00276163" w:rsidP="00515235">
            <w:pPr>
              <w:spacing w:line="276" w:lineRule="auto"/>
              <w:ind w:firstLine="284"/>
              <w:jc w:val="center"/>
              <w:rPr>
                <w:rFonts w:eastAsia="SimSun"/>
                <w:sz w:val="22"/>
                <w:szCs w:val="22"/>
                <w:lang w:eastAsia="zh-CN"/>
              </w:rPr>
            </w:pPr>
            <w:r>
              <w:rPr>
                <w:rFonts w:eastAsia="SimSun"/>
                <w:sz w:val="22"/>
                <w:szCs w:val="22"/>
                <w:lang w:eastAsia="zh-CN"/>
              </w:rPr>
              <w:t>Не установлены-</w:t>
            </w:r>
          </w:p>
        </w:tc>
      </w:tr>
    </w:tbl>
    <w:p w:rsidR="00276163" w:rsidRDefault="00276163" w:rsidP="00276163">
      <w:pPr>
        <w:tabs>
          <w:tab w:val="left" w:pos="2520"/>
        </w:tabs>
        <w:ind w:firstLine="284"/>
        <w:rPr>
          <w:rFonts w:eastAsia="SimSun"/>
          <w:lang w:eastAsia="zh-CN"/>
        </w:rPr>
      </w:pPr>
    </w:p>
    <w:p w:rsidR="00276163" w:rsidRDefault="00276163" w:rsidP="00276163">
      <w:pPr>
        <w:numPr>
          <w:ilvl w:val="0"/>
          <w:numId w:val="39"/>
        </w:numPr>
        <w:contextualSpacing/>
        <w:jc w:val="both"/>
        <w:rPr>
          <w:b/>
          <w:sz w:val="22"/>
          <w:szCs w:val="22"/>
          <w:lang w:eastAsia="en-US" w:bidi="en-US"/>
        </w:rPr>
      </w:pPr>
      <w:r>
        <w:rPr>
          <w:b/>
          <w:sz w:val="22"/>
          <w:szCs w:val="22"/>
          <w:lang w:eastAsia="en-US" w:bidi="en-US"/>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Tr="00515235">
        <w:trPr>
          <w:trHeight w:val="552"/>
        </w:trPr>
        <w:tc>
          <w:tcPr>
            <w:tcW w:w="3794" w:type="dxa"/>
            <w:tcBorders>
              <w:top w:val="single" w:sz="4" w:space="0" w:color="auto"/>
              <w:left w:val="single" w:sz="4" w:space="0" w:color="auto"/>
              <w:bottom w:val="single" w:sz="4" w:space="0" w:color="auto"/>
              <w:right w:val="single" w:sz="4" w:space="0" w:color="auto"/>
            </w:tcBorders>
            <w:vAlign w:val="center"/>
            <w:hideMark/>
          </w:tcPr>
          <w:p w:rsidR="00276163" w:rsidRDefault="00276163" w:rsidP="00515235">
            <w:pPr>
              <w:tabs>
                <w:tab w:val="left" w:pos="2520"/>
              </w:tabs>
              <w:spacing w:line="276" w:lineRule="auto"/>
              <w:jc w:val="center"/>
              <w:rPr>
                <w:rFonts w:eastAsia="SimSun"/>
                <w:sz w:val="22"/>
                <w:szCs w:val="22"/>
                <w:lang w:eastAsia="zh-CN"/>
              </w:rPr>
            </w:pPr>
            <w:r>
              <w:rPr>
                <w:b/>
                <w:sz w:val="22"/>
                <w:szCs w:val="22"/>
                <w:lang w:eastAsia="en-US"/>
              </w:rPr>
              <w:t>ВИДЫ ИСПОЛЬЗОВАНИЯ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276163" w:rsidRDefault="00276163" w:rsidP="00515235">
            <w:pPr>
              <w:tabs>
                <w:tab w:val="left" w:pos="2520"/>
              </w:tabs>
              <w:spacing w:line="276" w:lineRule="auto"/>
              <w:jc w:val="center"/>
              <w:rPr>
                <w:b/>
                <w:sz w:val="22"/>
                <w:szCs w:val="22"/>
                <w:lang w:eastAsia="en-US"/>
              </w:rPr>
            </w:pPr>
            <w:r>
              <w:rPr>
                <w:b/>
                <w:sz w:val="22"/>
                <w:szCs w:val="22"/>
                <w:lang w:eastAsia="en-US"/>
              </w:rPr>
              <w:t>ПРЕДЕЛЬНЫЕ РАЗМЕРЫ ЗЕМЕЛЬНЫХ</w:t>
            </w:r>
          </w:p>
          <w:p w:rsidR="00276163" w:rsidRDefault="00276163" w:rsidP="00515235">
            <w:pPr>
              <w:tabs>
                <w:tab w:val="left" w:pos="2520"/>
              </w:tabs>
              <w:spacing w:line="276" w:lineRule="auto"/>
              <w:jc w:val="center"/>
              <w:rPr>
                <w:b/>
                <w:sz w:val="22"/>
                <w:szCs w:val="22"/>
                <w:lang w:eastAsia="en-US"/>
              </w:rPr>
            </w:pPr>
            <w:r>
              <w:rPr>
                <w:b/>
                <w:sz w:val="22"/>
                <w:szCs w:val="22"/>
                <w:lang w:eastAsia="en-US"/>
              </w:rPr>
              <w:t>УЧАСТКОВ И ПРЕДЕЛЬНЫЕ ПАРАМЕТРЫ РАЗРЕШЕННОГО СТРОИТЕЛЬСТВА</w:t>
            </w:r>
          </w:p>
        </w:tc>
      </w:tr>
      <w:tr w:rsidR="00276163" w:rsidTr="00515235">
        <w:tc>
          <w:tcPr>
            <w:tcW w:w="3794" w:type="dxa"/>
            <w:tcBorders>
              <w:top w:val="single" w:sz="4" w:space="0" w:color="auto"/>
              <w:left w:val="single" w:sz="4" w:space="0" w:color="auto"/>
              <w:bottom w:val="single" w:sz="4" w:space="0" w:color="auto"/>
              <w:right w:val="single" w:sz="4" w:space="0" w:color="auto"/>
            </w:tcBorders>
            <w:hideMark/>
          </w:tcPr>
          <w:p w:rsidR="00276163" w:rsidRPr="00257105" w:rsidRDefault="00276163" w:rsidP="00515235">
            <w:pPr>
              <w:jc w:val="both"/>
            </w:pPr>
            <w:r>
              <w:t>Земельные участки общего пользования (12.0)</w:t>
            </w:r>
          </w:p>
        </w:tc>
        <w:tc>
          <w:tcPr>
            <w:tcW w:w="5812" w:type="dxa"/>
            <w:tcBorders>
              <w:top w:val="single" w:sz="4" w:space="0" w:color="auto"/>
              <w:left w:val="single" w:sz="4" w:space="0" w:color="auto"/>
              <w:bottom w:val="single" w:sz="4" w:space="0" w:color="auto"/>
              <w:right w:val="single" w:sz="4" w:space="0" w:color="auto"/>
            </w:tcBorders>
            <w:hideMark/>
          </w:tcPr>
          <w:p w:rsidR="00276163" w:rsidRPr="00257105" w:rsidRDefault="00276163" w:rsidP="00515235">
            <w:pPr>
              <w:jc w:val="both"/>
              <w:rPr>
                <w:sz w:val="22"/>
                <w:szCs w:val="22"/>
              </w:rPr>
            </w:pPr>
            <w:r>
              <w:rPr>
                <w:sz w:val="22"/>
                <w:szCs w:val="22"/>
              </w:rPr>
              <w:t>регламенты не устанавливаются</w:t>
            </w:r>
          </w:p>
        </w:tc>
      </w:tr>
    </w:tbl>
    <w:p w:rsidR="00276163" w:rsidRDefault="00276163" w:rsidP="00276163">
      <w:pPr>
        <w:ind w:firstLine="284"/>
        <w:jc w:val="both"/>
        <w:rPr>
          <w:rFonts w:eastAsia="SimSun"/>
          <w:u w:val="single"/>
          <w:lang w:eastAsia="zh-CN"/>
        </w:rPr>
      </w:pPr>
      <w:r>
        <w:rPr>
          <w:rFonts w:eastAsia="SimSun"/>
          <w:u w:val="single"/>
          <w:lang w:eastAsia="zh-CN"/>
        </w:rPr>
        <w:t>Примечание:</w:t>
      </w:r>
    </w:p>
    <w:p w:rsidR="00276163" w:rsidRDefault="00276163" w:rsidP="00276163">
      <w:pPr>
        <w:ind w:firstLine="284"/>
        <w:jc w:val="both"/>
        <w:rPr>
          <w:rFonts w:eastAsia="SimSun"/>
          <w:lang w:eastAsia="zh-CN"/>
        </w:rPr>
      </w:pPr>
      <w:r>
        <w:rPr>
          <w:rFonts w:eastAsia="SimSun"/>
          <w:lang w:eastAsia="zh-CN"/>
        </w:rPr>
        <w:t xml:space="preserve">Полигоны ТБО </w:t>
      </w:r>
      <w:r w:rsidRPr="002B52CE">
        <w:rPr>
          <w:rFonts w:eastAsia="SimSun"/>
          <w:lang w:eastAsia="zh-CN"/>
        </w:rPr>
        <w:t xml:space="preserve">размещаются </w:t>
      </w:r>
      <w:r w:rsidRPr="002B52CE">
        <w:rPr>
          <w:lang w:eastAsia="en-US"/>
        </w:rPr>
        <w:t>согласно «Инструкции по проектированию, эксплуатации и рекультивации полигонов для твердых бытовых отходов» от 2.11.1996</w:t>
      </w:r>
      <w:r>
        <w:rPr>
          <w:lang w:eastAsia="en-US"/>
        </w:rPr>
        <w:t xml:space="preserve">, </w:t>
      </w:r>
      <w:r w:rsidRPr="002B52CE">
        <w:rPr>
          <w:rFonts w:eastAsia="SimSun"/>
          <w:lang w:eastAsia="zh-CN"/>
        </w:rPr>
        <w:t>за</w:t>
      </w:r>
      <w:r>
        <w:rPr>
          <w:rFonts w:eastAsia="SimSun"/>
          <w:lang w:eastAsia="zh-CN"/>
        </w:rPr>
        <w:t xml:space="preserve"> пределами жилой зоны, на обособленных территориях с обеспечением нормативных санитарно-защитных зон. Размер санитарно-защитной зоны от жилой застройки до границ полигона определятся в соответствии с СанПин 2.2.1/2.1.1.1200-03.</w:t>
      </w:r>
    </w:p>
    <w:p w:rsidR="00276163" w:rsidRDefault="00276163" w:rsidP="00276163">
      <w:pPr>
        <w:keepNext/>
        <w:keepLines/>
        <w:ind w:firstLine="709"/>
        <w:jc w:val="both"/>
        <w:outlineLvl w:val="2"/>
        <w:rPr>
          <w:b/>
        </w:rPr>
      </w:pPr>
    </w:p>
    <w:p w:rsidR="00276163" w:rsidRPr="00257105" w:rsidRDefault="00276163" w:rsidP="00276163">
      <w:pPr>
        <w:keepNext/>
        <w:keepLines/>
        <w:ind w:firstLine="709"/>
        <w:jc w:val="both"/>
        <w:outlineLvl w:val="2"/>
        <w:rPr>
          <w:b/>
        </w:rPr>
      </w:pPr>
      <w:r w:rsidRPr="00257105">
        <w:rPr>
          <w:b/>
        </w:rPr>
        <w:t>Статья 5</w:t>
      </w:r>
      <w:r>
        <w:rPr>
          <w:b/>
        </w:rPr>
        <w:t>5</w:t>
      </w:r>
      <w:r w:rsidRPr="00257105">
        <w:rPr>
          <w:b/>
        </w:rPr>
        <w:t>. Градостроительные регламенты. Иные виды территориальных зон.</w:t>
      </w:r>
      <w:bookmarkEnd w:id="95"/>
      <w:bookmarkEnd w:id="96"/>
      <w:bookmarkEnd w:id="97"/>
      <w:bookmarkEnd w:id="98"/>
      <w:bookmarkEnd w:id="99"/>
    </w:p>
    <w:bookmarkEnd w:id="100"/>
    <w:p w:rsidR="00276163" w:rsidRPr="00257105" w:rsidRDefault="00276163" w:rsidP="00276163">
      <w:pPr>
        <w:jc w:val="both"/>
        <w:rPr>
          <w:b/>
          <w:bCs/>
        </w:rPr>
      </w:pPr>
    </w:p>
    <w:p w:rsidR="00276163" w:rsidRPr="00257105" w:rsidRDefault="00276163" w:rsidP="00276163">
      <w:pPr>
        <w:ind w:firstLine="567"/>
        <w:jc w:val="both"/>
        <w:rPr>
          <w:i/>
          <w:iCs/>
        </w:rPr>
      </w:pPr>
      <w:bookmarkStart w:id="124" w:name="_Toc339439121"/>
      <w:bookmarkStart w:id="125" w:name="_Toc344035171"/>
      <w:bookmarkStart w:id="126" w:name="_Toc344077998"/>
      <w:r w:rsidRPr="00257105">
        <w:rPr>
          <w:i/>
          <w:iCs/>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276163" w:rsidRPr="00257105" w:rsidRDefault="00276163" w:rsidP="00276163">
      <w:pPr>
        <w:ind w:firstLine="567"/>
        <w:jc w:val="both"/>
        <w:rPr>
          <w:b/>
          <w:sz w:val="22"/>
          <w:szCs w:val="22"/>
        </w:rPr>
      </w:pPr>
    </w:p>
    <w:p w:rsidR="00276163" w:rsidRPr="00257105" w:rsidRDefault="00276163" w:rsidP="00276163">
      <w:pPr>
        <w:ind w:firstLine="567"/>
        <w:jc w:val="both"/>
        <w:rPr>
          <w:b/>
          <w:sz w:val="22"/>
          <w:szCs w:val="22"/>
        </w:rPr>
      </w:pPr>
      <w:r w:rsidRPr="00257105">
        <w:rPr>
          <w:b/>
          <w:sz w:val="22"/>
          <w:szCs w:val="22"/>
        </w:rPr>
        <w:t>1. ОСНОВНЫЕ ВИДЫ И ПАРАМЕТРЫ РАЗРЕШЕННОГО ИСПОЛЬЗОВАНИЯ</w:t>
      </w:r>
      <w:bookmarkStart w:id="127" w:name="_Toc339439122"/>
      <w:bookmarkStart w:id="128" w:name="_Toc344035172"/>
      <w:bookmarkStart w:id="129" w:name="_Toc344077999"/>
      <w:bookmarkEnd w:id="124"/>
      <w:bookmarkEnd w:id="125"/>
      <w:bookmarkEnd w:id="126"/>
      <w:r w:rsidRPr="00257105">
        <w:rPr>
          <w:b/>
          <w:sz w:val="22"/>
          <w:szCs w:val="22"/>
        </w:rPr>
        <w:t xml:space="preserve"> ЗЕМЕЛЬНЫХ УЧАСТКОВ И ОБЪЕКТОВ КАПИТАЛЬНОГО СТРОИТЕЛЬСТВА</w:t>
      </w:r>
      <w:bookmarkEnd w:id="127"/>
      <w:bookmarkEnd w:id="128"/>
      <w:bookmarkEnd w:id="12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257105" w:rsidTr="00515235">
        <w:trPr>
          <w:trHeight w:val="552"/>
          <w:tblHeader/>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rPr>
          <w:trHeight w:val="226"/>
        </w:trPr>
        <w:tc>
          <w:tcPr>
            <w:tcW w:w="3794" w:type="dxa"/>
          </w:tcPr>
          <w:p w:rsidR="00276163" w:rsidRPr="00257105" w:rsidRDefault="00276163" w:rsidP="00515235">
            <w:pPr>
              <w:jc w:val="both"/>
              <w:rPr>
                <w:sz w:val="22"/>
                <w:szCs w:val="22"/>
              </w:rPr>
            </w:pPr>
            <w:r>
              <w:rPr>
                <w:rFonts w:eastAsia="SimSun"/>
                <w:sz w:val="22"/>
                <w:szCs w:val="22"/>
                <w:lang w:eastAsia="zh-CN"/>
              </w:rPr>
              <w:t>Охрана природных территорий (9.1)</w:t>
            </w:r>
          </w:p>
        </w:tc>
        <w:tc>
          <w:tcPr>
            <w:tcW w:w="5812" w:type="dxa"/>
          </w:tcPr>
          <w:p w:rsidR="00276163" w:rsidRPr="000177CF" w:rsidRDefault="00276163" w:rsidP="00515235">
            <w:pPr>
              <w:jc w:val="both"/>
              <w:rPr>
                <w:sz w:val="22"/>
                <w:szCs w:val="22"/>
                <w:highlight w:val="yellow"/>
              </w:rPr>
            </w:pPr>
            <w:r w:rsidRPr="00EC1C36">
              <w:rPr>
                <w:sz w:val="22"/>
                <w:szCs w:val="22"/>
              </w:rPr>
              <w:t>Регламенты не устанавливаются.</w:t>
            </w:r>
          </w:p>
        </w:tc>
      </w:tr>
      <w:tr w:rsidR="00276163" w:rsidRPr="00257105" w:rsidTr="00515235">
        <w:trPr>
          <w:trHeight w:val="552"/>
        </w:trPr>
        <w:tc>
          <w:tcPr>
            <w:tcW w:w="3794" w:type="dxa"/>
          </w:tcPr>
          <w:p w:rsidR="00276163" w:rsidRDefault="00276163" w:rsidP="00515235">
            <w:pPr>
              <w:tabs>
                <w:tab w:val="left" w:pos="142"/>
              </w:tabs>
              <w:autoSpaceDE w:val="0"/>
              <w:autoSpaceDN w:val="0"/>
              <w:adjustRightInd w:val="0"/>
              <w:jc w:val="both"/>
              <w:rPr>
                <w:rFonts w:eastAsia="Calibri"/>
                <w:sz w:val="22"/>
                <w:szCs w:val="22"/>
              </w:rPr>
            </w:pPr>
            <w:r>
              <w:rPr>
                <w:rFonts w:eastAsia="Calibri"/>
                <w:sz w:val="22"/>
                <w:szCs w:val="22"/>
              </w:rPr>
              <w:t>Коммунальное обслуживание (3.1)</w:t>
            </w:r>
          </w:p>
          <w:p w:rsidR="00276163" w:rsidRDefault="00276163" w:rsidP="00515235">
            <w:pPr>
              <w:shd w:val="clear" w:color="auto" w:fill="FFFFFF"/>
              <w:jc w:val="both"/>
              <w:rPr>
                <w:rFonts w:eastAsia="Calibri"/>
                <w:sz w:val="22"/>
                <w:szCs w:val="22"/>
              </w:rPr>
            </w:pPr>
            <w:r>
              <w:rPr>
                <w:rFonts w:eastAsia="Calibri"/>
                <w:sz w:val="22"/>
                <w:szCs w:val="22"/>
              </w:rPr>
              <w:t>Связь (6.8)</w:t>
            </w:r>
          </w:p>
          <w:p w:rsidR="00276163" w:rsidRPr="00257105" w:rsidRDefault="00276163" w:rsidP="00515235">
            <w:pPr>
              <w:shd w:val="clear" w:color="auto" w:fill="FFFFFF"/>
              <w:jc w:val="both"/>
              <w:rPr>
                <w:sz w:val="22"/>
                <w:szCs w:val="22"/>
              </w:rPr>
            </w:pPr>
            <w:r>
              <w:rPr>
                <w:sz w:val="22"/>
                <w:szCs w:val="22"/>
              </w:rPr>
              <w:t>Г</w:t>
            </w:r>
            <w:r w:rsidRPr="00257105">
              <w:rPr>
                <w:sz w:val="22"/>
                <w:szCs w:val="22"/>
              </w:rPr>
              <w:t>идротехнические сооружения</w:t>
            </w:r>
            <w:r>
              <w:rPr>
                <w:sz w:val="22"/>
                <w:szCs w:val="22"/>
              </w:rPr>
              <w:t xml:space="preserve"> (11.3)</w:t>
            </w:r>
          </w:p>
        </w:tc>
        <w:tc>
          <w:tcPr>
            <w:tcW w:w="5812" w:type="dxa"/>
          </w:tcPr>
          <w:p w:rsidR="00276163" w:rsidRPr="00573092" w:rsidRDefault="00276163" w:rsidP="00515235">
            <w:pPr>
              <w:ind w:firstLine="34"/>
              <w:jc w:val="both"/>
              <w:rPr>
                <w:sz w:val="22"/>
                <w:szCs w:val="22"/>
              </w:rPr>
            </w:pPr>
            <w:r w:rsidRPr="00573092">
              <w:rPr>
                <w:sz w:val="22"/>
                <w:szCs w:val="22"/>
              </w:rPr>
              <w:t xml:space="preserve">Минимальная </w:t>
            </w:r>
            <w:r>
              <w:rPr>
                <w:sz w:val="22"/>
                <w:szCs w:val="22"/>
              </w:rPr>
              <w:t>/максимальная площадь земельных участков 2</w:t>
            </w:r>
            <w:r w:rsidRPr="00573092">
              <w:rPr>
                <w:sz w:val="22"/>
                <w:szCs w:val="22"/>
              </w:rPr>
              <w:t>0 кв.м.</w:t>
            </w:r>
            <w:r>
              <w:rPr>
                <w:sz w:val="22"/>
                <w:szCs w:val="22"/>
              </w:rPr>
              <w:t xml:space="preserve"> - 1000 кв.м.</w:t>
            </w:r>
          </w:p>
          <w:p w:rsidR="00276163" w:rsidRPr="00573092" w:rsidRDefault="00276163" w:rsidP="00515235">
            <w:pPr>
              <w:ind w:firstLine="34"/>
              <w:jc w:val="both"/>
              <w:rPr>
                <w:sz w:val="22"/>
                <w:szCs w:val="22"/>
              </w:rPr>
            </w:pPr>
            <w:r w:rsidRPr="00573092">
              <w:rPr>
                <w:sz w:val="22"/>
                <w:szCs w:val="22"/>
              </w:rPr>
              <w:t>Тепловые  котельные мощностью  до 200 Гкал.</w:t>
            </w:r>
          </w:p>
          <w:p w:rsidR="00276163" w:rsidRPr="00573092" w:rsidRDefault="00276163" w:rsidP="00515235">
            <w:pPr>
              <w:ind w:firstLine="34"/>
              <w:jc w:val="both"/>
              <w:rPr>
                <w:sz w:val="22"/>
                <w:szCs w:val="22"/>
              </w:rPr>
            </w:pPr>
            <w:r w:rsidRPr="00573092">
              <w:rPr>
                <w:sz w:val="22"/>
                <w:szCs w:val="22"/>
              </w:rPr>
              <w:t>Максимальное количество этажей  – не более 2 этажей.</w:t>
            </w:r>
          </w:p>
          <w:p w:rsidR="00276163" w:rsidRDefault="00276163" w:rsidP="00515235">
            <w:pPr>
              <w:ind w:firstLine="34"/>
              <w:jc w:val="both"/>
              <w:rPr>
                <w:sz w:val="22"/>
                <w:szCs w:val="22"/>
              </w:rPr>
            </w:pPr>
            <w:r w:rsidRPr="00257105">
              <w:rPr>
                <w:sz w:val="22"/>
                <w:szCs w:val="22"/>
              </w:rPr>
              <w:t xml:space="preserve">Высота – не более 22 м., за исключением объектов сотовой, радиорелейной, спутниковой связи.  </w:t>
            </w:r>
          </w:p>
          <w:p w:rsidR="00276163" w:rsidRPr="00EC1C36" w:rsidRDefault="00276163" w:rsidP="00515235">
            <w:pPr>
              <w:ind w:firstLine="34"/>
              <w:jc w:val="both"/>
              <w:rPr>
                <w:sz w:val="22"/>
                <w:szCs w:val="22"/>
              </w:rPr>
            </w:pPr>
            <w:r w:rsidRPr="00EC1C36">
              <w:rPr>
                <w:sz w:val="22"/>
                <w:szCs w:val="22"/>
              </w:rPr>
              <w:t>Минимальный отступ строений от красной линии участка или границы участка - 5 м.</w:t>
            </w:r>
          </w:p>
          <w:p w:rsidR="00276163" w:rsidRPr="00257105" w:rsidRDefault="00276163" w:rsidP="00515235">
            <w:pPr>
              <w:ind w:firstLine="34"/>
              <w:jc w:val="both"/>
              <w:rPr>
                <w:sz w:val="22"/>
                <w:szCs w:val="22"/>
              </w:rPr>
            </w:pPr>
            <w:r w:rsidRPr="00EC1C36">
              <w:rPr>
                <w:sz w:val="22"/>
                <w:szCs w:val="22"/>
              </w:rPr>
              <w:t xml:space="preserve">Процент застройки участка </w:t>
            </w:r>
            <w:r>
              <w:rPr>
                <w:sz w:val="22"/>
                <w:szCs w:val="22"/>
              </w:rPr>
              <w:t>-6</w:t>
            </w:r>
            <w:r w:rsidRPr="00EC1C36">
              <w:rPr>
                <w:sz w:val="22"/>
                <w:szCs w:val="22"/>
              </w:rPr>
              <w:t>0</w:t>
            </w:r>
            <w:r>
              <w:rPr>
                <w:sz w:val="22"/>
                <w:szCs w:val="22"/>
              </w:rPr>
              <w:t>%</w:t>
            </w:r>
            <w:r w:rsidRPr="00EC1C36">
              <w:rPr>
                <w:sz w:val="22"/>
                <w:szCs w:val="22"/>
              </w:rPr>
              <w:t>.</w:t>
            </w:r>
          </w:p>
        </w:tc>
      </w:tr>
    </w:tbl>
    <w:p w:rsidR="00276163" w:rsidRPr="00257105" w:rsidRDefault="00276163" w:rsidP="00276163">
      <w:pPr>
        <w:tabs>
          <w:tab w:val="left" w:pos="2520"/>
        </w:tabs>
        <w:jc w:val="both"/>
        <w:rPr>
          <w:b/>
        </w:rPr>
      </w:pPr>
    </w:p>
    <w:p w:rsidR="00276163" w:rsidRPr="00257105" w:rsidRDefault="00276163" w:rsidP="00276163">
      <w:pPr>
        <w:ind w:firstLine="567"/>
        <w:jc w:val="both"/>
        <w:rPr>
          <w:b/>
          <w:sz w:val="22"/>
          <w:szCs w:val="22"/>
        </w:rPr>
      </w:pPr>
      <w:bookmarkStart w:id="130" w:name="_Toc339439124"/>
      <w:bookmarkStart w:id="131" w:name="_Toc344035174"/>
      <w:bookmarkStart w:id="132" w:name="_Toc344078001"/>
      <w:bookmarkStart w:id="133" w:name="_Toc339439123"/>
      <w:bookmarkStart w:id="134" w:name="_Toc344035173"/>
      <w:bookmarkStart w:id="135" w:name="_Toc344078000"/>
      <w:r w:rsidRPr="00257105">
        <w:rPr>
          <w:b/>
          <w:sz w:val="22"/>
          <w:szCs w:val="22"/>
        </w:rPr>
        <w:t>2. УСЛОВНО РАЗРЕШЕННЫЕ ВИДЫ И ПАРАМЕТРЫ ИСПОЛЬЗОВАНИЯ</w:t>
      </w:r>
      <w:bookmarkStart w:id="136" w:name="_Toc339439125"/>
      <w:bookmarkStart w:id="137" w:name="_Toc344035175"/>
      <w:bookmarkStart w:id="138" w:name="_Toc344078002"/>
      <w:bookmarkEnd w:id="130"/>
      <w:bookmarkEnd w:id="131"/>
      <w:bookmarkEnd w:id="132"/>
      <w:r w:rsidRPr="00257105">
        <w:rPr>
          <w:b/>
          <w:sz w:val="22"/>
          <w:szCs w:val="22"/>
        </w:rPr>
        <w:t xml:space="preserve"> ЗЕМЕЛЬНЫХ УЧАСТКОВ И ОБЪЕКТОВ КАПИТАЛЬНОГО СТРОИТЕЛЬСТВА</w:t>
      </w:r>
      <w:bookmarkEnd w:id="136"/>
      <w:bookmarkEnd w:id="137"/>
      <w:bookmarkEnd w:id="138"/>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276163" w:rsidRPr="00257105" w:rsidTr="00515235">
        <w:trPr>
          <w:trHeight w:val="552"/>
        </w:trPr>
        <w:tc>
          <w:tcPr>
            <w:tcW w:w="3794" w:type="dxa"/>
            <w:vAlign w:val="center"/>
          </w:tcPr>
          <w:p w:rsidR="00276163" w:rsidRPr="00257105" w:rsidRDefault="00276163" w:rsidP="00515235">
            <w:pPr>
              <w:tabs>
                <w:tab w:val="left" w:pos="2520"/>
              </w:tabs>
              <w:jc w:val="both"/>
              <w:rPr>
                <w:b/>
                <w:sz w:val="22"/>
                <w:szCs w:val="22"/>
              </w:rPr>
            </w:pPr>
            <w:r w:rsidRPr="00257105">
              <w:rPr>
                <w:b/>
                <w:sz w:val="22"/>
                <w:szCs w:val="22"/>
              </w:rPr>
              <w:t>ВИДЫ ИСПОЛЬЗОВАНИЯ</w:t>
            </w:r>
          </w:p>
        </w:tc>
        <w:tc>
          <w:tcPr>
            <w:tcW w:w="5812" w:type="dxa"/>
            <w:vAlign w:val="center"/>
          </w:tcPr>
          <w:p w:rsidR="00276163" w:rsidRPr="00257105" w:rsidRDefault="00276163" w:rsidP="00515235">
            <w:pPr>
              <w:tabs>
                <w:tab w:val="left" w:pos="2520"/>
              </w:tabs>
              <w:jc w:val="both"/>
              <w:rPr>
                <w:b/>
                <w:sz w:val="22"/>
                <w:szCs w:val="22"/>
              </w:rPr>
            </w:pPr>
            <w:r w:rsidRPr="00257105">
              <w:rPr>
                <w:b/>
                <w:sz w:val="22"/>
                <w:szCs w:val="22"/>
              </w:rPr>
              <w:t>ПРЕДЕЛЬНЫЕ РАЗМЕРЫ ЗЕМЕЛЬНЫХ</w:t>
            </w:r>
          </w:p>
          <w:p w:rsidR="00276163" w:rsidRPr="00257105" w:rsidRDefault="00276163" w:rsidP="00515235">
            <w:pPr>
              <w:tabs>
                <w:tab w:val="left" w:pos="2520"/>
              </w:tabs>
              <w:jc w:val="both"/>
              <w:rPr>
                <w:b/>
                <w:sz w:val="22"/>
                <w:szCs w:val="22"/>
              </w:rPr>
            </w:pPr>
            <w:r w:rsidRPr="00257105">
              <w:rPr>
                <w:b/>
                <w:sz w:val="22"/>
                <w:szCs w:val="22"/>
              </w:rPr>
              <w:t>УЧАСТКОВ И ПРЕДЕЛЬНЫЕ ПАРАМЕТРЫ</w:t>
            </w:r>
          </w:p>
          <w:p w:rsidR="00276163" w:rsidRPr="00257105" w:rsidRDefault="00276163" w:rsidP="00515235">
            <w:pPr>
              <w:tabs>
                <w:tab w:val="left" w:pos="2520"/>
              </w:tabs>
              <w:jc w:val="both"/>
              <w:rPr>
                <w:b/>
                <w:sz w:val="22"/>
                <w:szCs w:val="22"/>
              </w:rPr>
            </w:pPr>
            <w:r w:rsidRPr="00257105">
              <w:rPr>
                <w:b/>
                <w:sz w:val="22"/>
                <w:szCs w:val="22"/>
              </w:rPr>
              <w:t>РАЗРЕШЕННОГО СТРОИТЕЛЬСТВА</w:t>
            </w:r>
          </w:p>
        </w:tc>
      </w:tr>
      <w:tr w:rsidR="00276163" w:rsidRPr="00257105" w:rsidTr="00515235">
        <w:trPr>
          <w:trHeight w:val="206"/>
        </w:trPr>
        <w:tc>
          <w:tcPr>
            <w:tcW w:w="3794" w:type="dxa"/>
          </w:tcPr>
          <w:p w:rsidR="00276163" w:rsidRDefault="00276163" w:rsidP="00515235">
            <w:pPr>
              <w:autoSpaceDE w:val="0"/>
              <w:autoSpaceDN w:val="0"/>
              <w:adjustRightInd w:val="0"/>
              <w:jc w:val="both"/>
              <w:rPr>
                <w:sz w:val="22"/>
                <w:szCs w:val="22"/>
              </w:rPr>
            </w:pPr>
            <w:r>
              <w:rPr>
                <w:sz w:val="22"/>
                <w:szCs w:val="22"/>
              </w:rPr>
              <w:t>Обслуживание автотранспорта (4.9);</w:t>
            </w:r>
          </w:p>
          <w:p w:rsidR="00276163" w:rsidRDefault="00276163" w:rsidP="00515235">
            <w:pPr>
              <w:autoSpaceDE w:val="0"/>
              <w:autoSpaceDN w:val="0"/>
              <w:adjustRightInd w:val="0"/>
              <w:jc w:val="both"/>
              <w:rPr>
                <w:sz w:val="22"/>
                <w:szCs w:val="22"/>
              </w:rPr>
            </w:pPr>
            <w:r>
              <w:rPr>
                <w:sz w:val="22"/>
                <w:szCs w:val="22"/>
              </w:rPr>
              <w:t>Объекты придорожного сервиса (4.9.1);</w:t>
            </w:r>
          </w:p>
          <w:p w:rsidR="00276163" w:rsidRDefault="00276163" w:rsidP="00515235">
            <w:pPr>
              <w:autoSpaceDE w:val="0"/>
              <w:autoSpaceDN w:val="0"/>
              <w:adjustRightInd w:val="0"/>
              <w:jc w:val="both"/>
              <w:rPr>
                <w:sz w:val="22"/>
                <w:szCs w:val="22"/>
              </w:rPr>
            </w:pPr>
            <w:r>
              <w:rPr>
                <w:sz w:val="22"/>
                <w:szCs w:val="22"/>
              </w:rPr>
              <w:t>- магазины (4.4);</w:t>
            </w:r>
          </w:p>
          <w:p w:rsidR="00276163" w:rsidRDefault="00276163" w:rsidP="00515235">
            <w:pPr>
              <w:autoSpaceDE w:val="0"/>
              <w:autoSpaceDN w:val="0"/>
              <w:adjustRightInd w:val="0"/>
              <w:jc w:val="both"/>
              <w:rPr>
                <w:sz w:val="22"/>
                <w:szCs w:val="22"/>
              </w:rPr>
            </w:pPr>
            <w:r>
              <w:rPr>
                <w:sz w:val="22"/>
                <w:szCs w:val="22"/>
              </w:rPr>
              <w:t>- общественное питание (4.6);</w:t>
            </w:r>
          </w:p>
          <w:p w:rsidR="00276163" w:rsidRDefault="00276163" w:rsidP="00515235">
            <w:pPr>
              <w:autoSpaceDE w:val="0"/>
              <w:autoSpaceDN w:val="0"/>
              <w:adjustRightInd w:val="0"/>
              <w:jc w:val="both"/>
              <w:rPr>
                <w:sz w:val="22"/>
                <w:szCs w:val="22"/>
              </w:rPr>
            </w:pPr>
            <w:r>
              <w:rPr>
                <w:sz w:val="22"/>
                <w:szCs w:val="22"/>
              </w:rPr>
              <w:t>- гостиничное обслуживание (4.7);</w:t>
            </w:r>
          </w:p>
          <w:p w:rsidR="00276163" w:rsidRDefault="00276163" w:rsidP="00515235">
            <w:pPr>
              <w:autoSpaceDE w:val="0"/>
              <w:autoSpaceDN w:val="0"/>
              <w:adjustRightInd w:val="0"/>
              <w:jc w:val="both"/>
              <w:rPr>
                <w:sz w:val="22"/>
                <w:szCs w:val="22"/>
              </w:rPr>
            </w:pPr>
            <w:r>
              <w:rPr>
                <w:sz w:val="22"/>
                <w:szCs w:val="22"/>
              </w:rPr>
              <w:t>Автомобильный транспорт (7.2)</w:t>
            </w:r>
          </w:p>
          <w:p w:rsidR="00276163" w:rsidRPr="00257105" w:rsidRDefault="00276163" w:rsidP="00515235">
            <w:pPr>
              <w:jc w:val="both"/>
              <w:rPr>
                <w:sz w:val="22"/>
                <w:szCs w:val="22"/>
              </w:rPr>
            </w:pPr>
            <w:r>
              <w:rPr>
                <w:sz w:val="22"/>
                <w:szCs w:val="22"/>
              </w:rPr>
              <w:t>Обеспечение внутреннего правопорядка (8.3)</w:t>
            </w:r>
          </w:p>
        </w:tc>
        <w:tc>
          <w:tcPr>
            <w:tcW w:w="5812" w:type="dxa"/>
          </w:tcPr>
          <w:p w:rsidR="00276163" w:rsidRDefault="00276163" w:rsidP="00515235">
            <w:pPr>
              <w:jc w:val="both"/>
              <w:rPr>
                <w:sz w:val="22"/>
                <w:szCs w:val="22"/>
              </w:rPr>
            </w:pPr>
            <w:r w:rsidRPr="00257105">
              <w:rPr>
                <w:sz w:val="22"/>
                <w:szCs w:val="22"/>
              </w:rPr>
              <w:t>В санитарно-защитных зонах производственных предприятий:</w:t>
            </w:r>
          </w:p>
          <w:p w:rsidR="00276163" w:rsidRPr="00257105" w:rsidRDefault="00276163" w:rsidP="00515235">
            <w:pPr>
              <w:jc w:val="both"/>
              <w:rPr>
                <w:sz w:val="22"/>
                <w:szCs w:val="22"/>
              </w:rPr>
            </w:pPr>
            <w:r w:rsidRPr="00257105">
              <w:rPr>
                <w:sz w:val="22"/>
                <w:szCs w:val="22"/>
              </w:rPr>
              <w:t xml:space="preserve">Минимальный/максимальный размер  земельного участка – </w:t>
            </w:r>
            <w:r>
              <w:rPr>
                <w:b/>
                <w:sz w:val="22"/>
                <w:szCs w:val="22"/>
              </w:rPr>
              <w:t>2</w:t>
            </w:r>
            <w:r w:rsidRPr="00D9780E">
              <w:rPr>
                <w:b/>
                <w:sz w:val="22"/>
                <w:szCs w:val="22"/>
              </w:rPr>
              <w:t>00-1000 м2.</w:t>
            </w:r>
          </w:p>
          <w:p w:rsidR="00276163" w:rsidRPr="00257105" w:rsidRDefault="00276163" w:rsidP="00515235">
            <w:pPr>
              <w:jc w:val="both"/>
              <w:rPr>
                <w:sz w:val="22"/>
                <w:szCs w:val="22"/>
              </w:rPr>
            </w:pPr>
            <w:r w:rsidRPr="00257105">
              <w:rPr>
                <w:sz w:val="22"/>
                <w:szCs w:val="22"/>
              </w:rPr>
              <w:t>Максимальное количество этажей –2.</w:t>
            </w:r>
          </w:p>
          <w:p w:rsidR="00276163" w:rsidRDefault="00276163" w:rsidP="00515235">
            <w:pPr>
              <w:jc w:val="both"/>
              <w:rPr>
                <w:sz w:val="22"/>
                <w:szCs w:val="22"/>
              </w:rPr>
            </w:pPr>
            <w:r w:rsidRPr="00257105">
              <w:rPr>
                <w:sz w:val="22"/>
                <w:szCs w:val="22"/>
              </w:rPr>
              <w:t>Высота этажа до 4м.</w:t>
            </w:r>
          </w:p>
          <w:p w:rsidR="00276163" w:rsidRPr="00EC1C36" w:rsidRDefault="00276163" w:rsidP="00515235">
            <w:pPr>
              <w:pStyle w:val="ae"/>
              <w:jc w:val="left"/>
              <w:rPr>
                <w:sz w:val="22"/>
                <w:szCs w:val="22"/>
              </w:rPr>
            </w:pPr>
            <w:r w:rsidRPr="00EC1C36">
              <w:rPr>
                <w:rFonts w:ascii="Times New Roman" w:hAnsi="Times New Roman"/>
                <w:sz w:val="22"/>
                <w:szCs w:val="22"/>
              </w:rPr>
              <w:t xml:space="preserve">Минимальный отступ строений от красной линии участка </w:t>
            </w:r>
            <w:r>
              <w:rPr>
                <w:rFonts w:ascii="Times New Roman" w:hAnsi="Times New Roman"/>
                <w:sz w:val="22"/>
                <w:szCs w:val="22"/>
              </w:rPr>
              <w:t>– 10 метров, от</w:t>
            </w:r>
            <w:r w:rsidRPr="00EC1C36">
              <w:rPr>
                <w:rFonts w:ascii="Times New Roman" w:hAnsi="Times New Roman"/>
                <w:sz w:val="22"/>
                <w:szCs w:val="22"/>
              </w:rPr>
              <w:t xml:space="preserve"> границ участка 5 метров</w:t>
            </w:r>
            <w:r>
              <w:rPr>
                <w:rFonts w:ascii="Times New Roman" w:hAnsi="Times New Roman"/>
                <w:sz w:val="22"/>
                <w:szCs w:val="22"/>
              </w:rPr>
              <w:t>.</w:t>
            </w:r>
          </w:p>
          <w:p w:rsidR="00276163" w:rsidRPr="00257105" w:rsidRDefault="00276163" w:rsidP="00515235">
            <w:pPr>
              <w:jc w:val="both"/>
              <w:rPr>
                <w:sz w:val="22"/>
                <w:szCs w:val="22"/>
              </w:rPr>
            </w:pPr>
            <w:r w:rsidRPr="00EC1C36">
              <w:rPr>
                <w:sz w:val="22"/>
                <w:szCs w:val="22"/>
              </w:rPr>
              <w:t>Максимальный процент застройки участка – 80.</w:t>
            </w:r>
          </w:p>
          <w:p w:rsidR="00276163" w:rsidRPr="00257105" w:rsidRDefault="00276163" w:rsidP="00515235">
            <w:pPr>
              <w:jc w:val="both"/>
              <w:rPr>
                <w:sz w:val="22"/>
                <w:szCs w:val="22"/>
              </w:rPr>
            </w:pPr>
            <w:r w:rsidRPr="00257105">
              <w:rPr>
                <w:sz w:val="22"/>
                <w:szCs w:val="22"/>
              </w:rPr>
              <w:t>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bl>
    <w:p w:rsidR="00276163" w:rsidRPr="00257105" w:rsidRDefault="00276163" w:rsidP="00276163">
      <w:pPr>
        <w:ind w:firstLine="567"/>
        <w:jc w:val="both"/>
        <w:rPr>
          <w:b/>
          <w:sz w:val="22"/>
          <w:szCs w:val="22"/>
        </w:rPr>
      </w:pPr>
    </w:p>
    <w:p w:rsidR="00276163" w:rsidRPr="00D9780E" w:rsidRDefault="00276163" w:rsidP="00276163">
      <w:pPr>
        <w:pStyle w:val="aa"/>
        <w:jc w:val="both"/>
        <w:rPr>
          <w:b/>
          <w:sz w:val="22"/>
          <w:szCs w:val="22"/>
          <w:lang w:val="ru-RU"/>
        </w:rPr>
      </w:pPr>
      <w:r>
        <w:rPr>
          <w:b/>
          <w:sz w:val="22"/>
          <w:szCs w:val="22"/>
          <w:lang w:val="ru-RU"/>
        </w:rPr>
        <w:t>3.</w:t>
      </w:r>
      <w:r w:rsidRPr="00D9780E">
        <w:rPr>
          <w:b/>
          <w:sz w:val="22"/>
          <w:szCs w:val="22"/>
          <w:lang w:val="ru-RU"/>
        </w:rPr>
        <w:t>ВСПОМОГАТЕЛЬНЫЕ ВИДЫ И ПАРАМЕТРЫ РАЗРЕШЕННОГО ИСПОЛЬЗОВАНИЯ ЗЕМЕЛЬНЫХ УЧАСТКОВ И ОБЪЕКТОВ КАПИТАЛЬНОГО СТРОИТЕЛЬСТВА</w:t>
      </w:r>
      <w:bookmarkEnd w:id="133"/>
      <w:bookmarkEnd w:id="134"/>
      <w:bookmarkEnd w:id="13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276163" w:rsidRPr="001246B3" w:rsidTr="00515235">
        <w:trPr>
          <w:trHeight w:val="552"/>
        </w:trPr>
        <w:tc>
          <w:tcPr>
            <w:tcW w:w="3794" w:type="dxa"/>
            <w:vAlign w:val="center"/>
          </w:tcPr>
          <w:p w:rsidR="00276163" w:rsidRPr="001246B3" w:rsidRDefault="00276163" w:rsidP="00515235">
            <w:pPr>
              <w:tabs>
                <w:tab w:val="left" w:pos="2520"/>
              </w:tabs>
              <w:jc w:val="both"/>
              <w:rPr>
                <w:b/>
                <w:sz w:val="22"/>
                <w:szCs w:val="22"/>
              </w:rPr>
            </w:pPr>
            <w:r w:rsidRPr="001246B3">
              <w:rPr>
                <w:b/>
                <w:sz w:val="22"/>
                <w:szCs w:val="22"/>
              </w:rPr>
              <w:t>ВИДЫ ИСПОЛЬЗОВАНИЯ</w:t>
            </w:r>
          </w:p>
        </w:tc>
        <w:tc>
          <w:tcPr>
            <w:tcW w:w="5812" w:type="dxa"/>
            <w:vAlign w:val="center"/>
          </w:tcPr>
          <w:p w:rsidR="00276163" w:rsidRPr="001246B3" w:rsidRDefault="00276163" w:rsidP="00515235">
            <w:pPr>
              <w:tabs>
                <w:tab w:val="left" w:pos="2520"/>
              </w:tabs>
              <w:jc w:val="both"/>
              <w:rPr>
                <w:b/>
                <w:sz w:val="22"/>
                <w:szCs w:val="22"/>
              </w:rPr>
            </w:pPr>
            <w:r w:rsidRPr="001246B3">
              <w:rPr>
                <w:b/>
                <w:sz w:val="22"/>
                <w:szCs w:val="22"/>
              </w:rPr>
              <w:t>ПРЕДЕЛЬНЫЕ РАЗМЕРЫ ЗЕМЕЛЬНЫХ</w:t>
            </w:r>
          </w:p>
          <w:p w:rsidR="00276163" w:rsidRPr="001246B3" w:rsidRDefault="00276163" w:rsidP="00515235">
            <w:pPr>
              <w:tabs>
                <w:tab w:val="left" w:pos="2520"/>
              </w:tabs>
              <w:jc w:val="both"/>
              <w:rPr>
                <w:b/>
                <w:sz w:val="22"/>
                <w:szCs w:val="22"/>
              </w:rPr>
            </w:pPr>
            <w:r w:rsidRPr="001246B3">
              <w:rPr>
                <w:b/>
                <w:sz w:val="22"/>
                <w:szCs w:val="22"/>
              </w:rPr>
              <w:t>УЧАСТКОВ И ПРЕДЕЛЬНЫЕ ПАРАМЕТРЫ</w:t>
            </w:r>
          </w:p>
          <w:p w:rsidR="00276163" w:rsidRPr="001246B3" w:rsidRDefault="00276163" w:rsidP="00515235">
            <w:pPr>
              <w:tabs>
                <w:tab w:val="left" w:pos="2520"/>
              </w:tabs>
              <w:jc w:val="both"/>
              <w:rPr>
                <w:b/>
                <w:sz w:val="22"/>
                <w:szCs w:val="22"/>
              </w:rPr>
            </w:pPr>
            <w:r w:rsidRPr="001246B3">
              <w:rPr>
                <w:b/>
                <w:sz w:val="22"/>
                <w:szCs w:val="22"/>
              </w:rPr>
              <w:t>РАЗРЕШЕННОГО СТРОИТЕЛЬСТВА</w:t>
            </w:r>
          </w:p>
        </w:tc>
      </w:tr>
      <w:tr w:rsidR="00276163" w:rsidRPr="001246B3" w:rsidTr="00515235">
        <w:trPr>
          <w:trHeight w:val="322"/>
        </w:trPr>
        <w:tc>
          <w:tcPr>
            <w:tcW w:w="3794" w:type="dxa"/>
          </w:tcPr>
          <w:p w:rsidR="00276163" w:rsidRPr="00257105" w:rsidRDefault="00276163" w:rsidP="00515235">
            <w:pPr>
              <w:jc w:val="both"/>
            </w:pPr>
            <w:r>
              <w:t>Земельные участки общего пользования (12.0)</w:t>
            </w:r>
          </w:p>
        </w:tc>
        <w:tc>
          <w:tcPr>
            <w:tcW w:w="5812" w:type="dxa"/>
          </w:tcPr>
          <w:p w:rsidR="00276163" w:rsidRPr="00257105" w:rsidRDefault="00276163" w:rsidP="00515235">
            <w:pPr>
              <w:jc w:val="both"/>
              <w:rPr>
                <w:sz w:val="22"/>
                <w:szCs w:val="22"/>
              </w:rPr>
            </w:pPr>
            <w:r>
              <w:rPr>
                <w:sz w:val="22"/>
                <w:szCs w:val="22"/>
              </w:rPr>
              <w:t>регламенты не устанавливаются</w:t>
            </w:r>
          </w:p>
        </w:tc>
      </w:tr>
    </w:tbl>
    <w:p w:rsidR="00276163" w:rsidRPr="00257105" w:rsidRDefault="00276163" w:rsidP="00276163">
      <w:pPr>
        <w:jc w:val="both"/>
        <w:rPr>
          <w:b/>
          <w:bCs/>
        </w:rPr>
      </w:pPr>
    </w:p>
    <w:p w:rsidR="00276163" w:rsidRPr="00257105" w:rsidRDefault="00276163" w:rsidP="00276163">
      <w:pPr>
        <w:ind w:firstLine="284"/>
        <w:jc w:val="both"/>
        <w:rPr>
          <w:rFonts w:eastAsia="SimSun"/>
          <w:u w:val="single"/>
          <w:lang w:eastAsia="zh-CN"/>
        </w:rPr>
      </w:pPr>
      <w:r w:rsidRPr="00257105">
        <w:rPr>
          <w:rFonts w:eastAsia="SimSun"/>
          <w:u w:val="single"/>
          <w:lang w:eastAsia="zh-CN"/>
        </w:rPr>
        <w:t>Примечание:</w:t>
      </w:r>
    </w:p>
    <w:p w:rsidR="00276163" w:rsidRPr="00257105" w:rsidRDefault="00276163" w:rsidP="00276163">
      <w:pPr>
        <w:ind w:firstLine="284"/>
        <w:jc w:val="both"/>
        <w:rPr>
          <w:rFonts w:eastAsia="SimSun"/>
          <w:lang w:eastAsia="zh-CN"/>
        </w:rPr>
      </w:pPr>
      <w:r w:rsidRPr="00257105">
        <w:rPr>
          <w:rFonts w:eastAsia="SimSun"/>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76163" w:rsidRDefault="00276163" w:rsidP="00276163"/>
    <w:p w:rsidR="00C73912" w:rsidRDefault="00C73912">
      <w:bookmarkStart w:id="139" w:name="_GoBack"/>
      <w:bookmarkEnd w:id="139"/>
    </w:p>
    <w:sectPr w:rsidR="00C73912" w:rsidSect="004400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font>
  <w:font w:name="Gungsuh">
    <w:charset w:val="81"/>
    <w:family w:val="roman"/>
    <w:pitch w:val="variable"/>
    <w:sig w:usb0="B00002AF" w:usb1="69D77CFB" w:usb2="00000030" w:usb3="00000000" w:csb0="0008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4">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9C49C8"/>
    <w:multiLevelType w:val="hybridMultilevel"/>
    <w:tmpl w:val="9D8A4A6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1F4B0C"/>
    <w:multiLevelType w:val="hybridMultilevel"/>
    <w:tmpl w:val="AA82C9D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4B4EA9"/>
    <w:multiLevelType w:val="hybridMultilevel"/>
    <w:tmpl w:val="9B92AA2C"/>
    <w:lvl w:ilvl="0" w:tplc="A50A098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21DB102F"/>
    <w:multiLevelType w:val="singleLevel"/>
    <w:tmpl w:val="7DFCA3F6"/>
    <w:lvl w:ilvl="0">
      <w:start w:val="1"/>
      <w:numFmt w:val="decimal"/>
      <w:lvlText w:val="%1)"/>
      <w:legacy w:legacy="1" w:legacySpace="0" w:legacyIndent="298"/>
      <w:lvlJc w:val="left"/>
      <w:pPr>
        <w:ind w:left="0" w:firstLine="0"/>
      </w:pPr>
      <w:rPr>
        <w:rFonts w:ascii="Times New Roman" w:eastAsia="Times New Roman" w:hAnsi="Times New Roman" w:cs="Times New Roman"/>
      </w:rPr>
    </w:lvl>
  </w:abstractNum>
  <w:abstractNum w:abstractNumId="13">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027887"/>
    <w:multiLevelType w:val="hybridMultilevel"/>
    <w:tmpl w:val="809C774A"/>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D915BA1"/>
    <w:multiLevelType w:val="hybridMultilevel"/>
    <w:tmpl w:val="B2F05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C5E7F"/>
    <w:multiLevelType w:val="hybridMultilevel"/>
    <w:tmpl w:val="8EACE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8">
    <w:nsid w:val="38054DC6"/>
    <w:multiLevelType w:val="hybridMultilevel"/>
    <w:tmpl w:val="FCCCA110"/>
    <w:lvl w:ilvl="0" w:tplc="E13C7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8E85A92"/>
    <w:multiLevelType w:val="hybridMultilevel"/>
    <w:tmpl w:val="10562012"/>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EF78EF"/>
    <w:multiLevelType w:val="hybridMultilevel"/>
    <w:tmpl w:val="6D1E9222"/>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620531"/>
    <w:multiLevelType w:val="hybridMultilevel"/>
    <w:tmpl w:val="16EA85DA"/>
    <w:lvl w:ilvl="0" w:tplc="E9EED72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A5617E2"/>
    <w:multiLevelType w:val="hybridMultilevel"/>
    <w:tmpl w:val="A864A366"/>
    <w:lvl w:ilvl="0" w:tplc="4ADEB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D073B42"/>
    <w:multiLevelType w:val="hybridMultilevel"/>
    <w:tmpl w:val="9740EFD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7D2B95"/>
    <w:multiLevelType w:val="hybridMultilevel"/>
    <w:tmpl w:val="CD360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7134398"/>
    <w:multiLevelType w:val="hybridMultilevel"/>
    <w:tmpl w:val="A3E622B4"/>
    <w:lvl w:ilvl="0" w:tplc="24CE488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16E79AC"/>
    <w:multiLevelType w:val="hybridMultilevel"/>
    <w:tmpl w:val="F7B812D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4E72D4"/>
    <w:multiLevelType w:val="hybridMultilevel"/>
    <w:tmpl w:val="E61A0EB0"/>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D53670D"/>
    <w:multiLevelType w:val="hybridMultilevel"/>
    <w:tmpl w:val="24B0C186"/>
    <w:lvl w:ilvl="0" w:tplc="1E8C57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D9F4097"/>
    <w:multiLevelType w:val="hybridMultilevel"/>
    <w:tmpl w:val="6CEE6D12"/>
    <w:lvl w:ilvl="0" w:tplc="D22A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DFE6C4D"/>
    <w:multiLevelType w:val="hybridMultilevel"/>
    <w:tmpl w:val="0DB8913E"/>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2002998"/>
    <w:multiLevelType w:val="hybridMultilevel"/>
    <w:tmpl w:val="2766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A617D0"/>
    <w:multiLevelType w:val="hybridMultilevel"/>
    <w:tmpl w:val="93989DC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EF7E00"/>
    <w:multiLevelType w:val="hybridMultilevel"/>
    <w:tmpl w:val="45C29B00"/>
    <w:lvl w:ilvl="0" w:tplc="AC2A6C7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C2D1E36"/>
    <w:multiLevelType w:val="hybridMultilevel"/>
    <w:tmpl w:val="826C0BC0"/>
    <w:lvl w:ilvl="0" w:tplc="671CF73E">
      <w:start w:val="1"/>
      <w:numFmt w:val="bullet"/>
      <w:lvlText w:val=""/>
      <w:lvlJc w:val="left"/>
      <w:pPr>
        <w:tabs>
          <w:tab w:val="num" w:pos="229"/>
        </w:tabs>
        <w:ind w:left="1571" w:hanging="85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7"/>
  </w:num>
  <w:num w:numId="3">
    <w:abstractNumId w:val="9"/>
  </w:num>
  <w:num w:numId="4">
    <w:abstractNumId w:val="11"/>
  </w:num>
  <w:num w:numId="5">
    <w:abstractNumId w:val="24"/>
  </w:num>
  <w:num w:numId="6">
    <w:abstractNumId w:val="0"/>
  </w:num>
  <w:num w:numId="7">
    <w:abstractNumId w:val="2"/>
  </w:num>
  <w:num w:numId="8">
    <w:abstractNumId w:val="31"/>
  </w:num>
  <w:num w:numId="9">
    <w:abstractNumId w:val="13"/>
  </w:num>
  <w:num w:numId="10">
    <w:abstractNumId w:val="37"/>
  </w:num>
  <w:num w:numId="11">
    <w:abstractNumId w:val="10"/>
  </w:num>
  <w:num w:numId="12">
    <w:abstractNumId w:val="20"/>
  </w:num>
  <w:num w:numId="13">
    <w:abstractNumId w:val="8"/>
  </w:num>
  <w:num w:numId="14">
    <w:abstractNumId w:val="32"/>
  </w:num>
  <w:num w:numId="15">
    <w:abstractNumId w:val="30"/>
  </w:num>
  <w:num w:numId="16">
    <w:abstractNumId w:val="35"/>
  </w:num>
  <w:num w:numId="17">
    <w:abstractNumId w:val="14"/>
  </w:num>
  <w:num w:numId="18">
    <w:abstractNumId w:val="29"/>
  </w:num>
  <w:num w:numId="19">
    <w:abstractNumId w:val="1"/>
  </w:num>
  <w:num w:numId="20">
    <w:abstractNumId w:val="12"/>
    <w:lvlOverride w:ilvl="0">
      <w:startOverride w:val="1"/>
    </w:lvlOverride>
  </w:num>
  <w:num w:numId="21">
    <w:abstractNumId w:val="25"/>
  </w:num>
  <w:num w:numId="22">
    <w:abstractNumId w:val="21"/>
  </w:num>
  <w:num w:numId="23">
    <w:abstractNumId w:val="26"/>
  </w:num>
  <w:num w:numId="24">
    <w:abstractNumId w:val="18"/>
  </w:num>
  <w:num w:numId="25">
    <w:abstractNumId w:val="36"/>
  </w:num>
  <w:num w:numId="26">
    <w:abstractNumId w:val="27"/>
  </w:num>
  <w:num w:numId="27">
    <w:abstractNumId w:val="34"/>
  </w:num>
  <w:num w:numId="28">
    <w:abstractNumId w:val="19"/>
  </w:num>
  <w:num w:numId="29">
    <w:abstractNumId w:val="3"/>
  </w:num>
  <w:num w:numId="30">
    <w:abstractNumId w:val="4"/>
  </w:num>
  <w:num w:numId="31">
    <w:abstractNumId w:val="5"/>
  </w:num>
  <w:num w:numId="32">
    <w:abstractNumId w:val="39"/>
  </w:num>
  <w:num w:numId="33">
    <w:abstractNumId w:val="22"/>
  </w:num>
  <w:num w:numId="34">
    <w:abstractNumId w:val="15"/>
  </w:num>
  <w:num w:numId="35">
    <w:abstractNumId w:val="23"/>
  </w:num>
  <w:num w:numId="36">
    <w:abstractNumId w:val="6"/>
  </w:num>
  <w:num w:numId="37">
    <w:abstractNumId w:val="38"/>
  </w:num>
  <w:num w:numId="38">
    <w:abstractNumId w:val="17"/>
  </w:num>
  <w:num w:numId="39">
    <w:abstractNumId w:val="16"/>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96"/>
    <w:rsid w:val="0001453C"/>
    <w:rsid w:val="000C0407"/>
    <w:rsid w:val="00191696"/>
    <w:rsid w:val="00276163"/>
    <w:rsid w:val="003E1310"/>
    <w:rsid w:val="0044004E"/>
    <w:rsid w:val="004937EB"/>
    <w:rsid w:val="005C62B5"/>
    <w:rsid w:val="007F7215"/>
    <w:rsid w:val="008979E7"/>
    <w:rsid w:val="009A2F16"/>
    <w:rsid w:val="00BF3E46"/>
    <w:rsid w:val="00C12874"/>
    <w:rsid w:val="00C73912"/>
    <w:rsid w:val="00C81DA0"/>
    <w:rsid w:val="00CA7A32"/>
    <w:rsid w:val="00D50778"/>
    <w:rsid w:val="00DE1BB9"/>
    <w:rsid w:val="00E7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1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7616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27616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7616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6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7616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76163"/>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276163"/>
    <w:rPr>
      <w:rFonts w:ascii="Times New Roman" w:eastAsia="Times New Roman" w:hAnsi="Times New Roman" w:cs="Times New Roman"/>
      <w:sz w:val="28"/>
      <w:szCs w:val="24"/>
      <w:lang w:eastAsia="ru-RU"/>
    </w:rPr>
  </w:style>
  <w:style w:type="paragraph" w:customStyle="1" w:styleId="11">
    <w:name w:val="Знак Знак1 Знак"/>
    <w:basedOn w:val="a"/>
    <w:rsid w:val="00276163"/>
    <w:pPr>
      <w:widowControl w:val="0"/>
      <w:adjustRightInd w:val="0"/>
      <w:spacing w:after="160" w:line="240" w:lineRule="exact"/>
      <w:jc w:val="right"/>
    </w:pPr>
    <w:rPr>
      <w:rFonts w:ascii="Arial" w:hAnsi="Arial"/>
      <w:sz w:val="20"/>
      <w:szCs w:val="20"/>
      <w:lang w:val="en-GB" w:eastAsia="en-US"/>
    </w:rPr>
  </w:style>
  <w:style w:type="paragraph" w:styleId="a3">
    <w:name w:val="Title"/>
    <w:basedOn w:val="a"/>
    <w:link w:val="a4"/>
    <w:qFormat/>
    <w:rsid w:val="00276163"/>
    <w:pPr>
      <w:jc w:val="center"/>
    </w:pPr>
    <w:rPr>
      <w:szCs w:val="20"/>
    </w:rPr>
  </w:style>
  <w:style w:type="character" w:customStyle="1" w:styleId="a4">
    <w:name w:val="Название Знак"/>
    <w:basedOn w:val="a0"/>
    <w:link w:val="a3"/>
    <w:rsid w:val="00276163"/>
    <w:rPr>
      <w:rFonts w:ascii="Times New Roman" w:eastAsia="Times New Roman" w:hAnsi="Times New Roman" w:cs="Times New Roman"/>
      <w:sz w:val="24"/>
      <w:szCs w:val="20"/>
      <w:lang w:eastAsia="ru-RU"/>
    </w:rPr>
  </w:style>
  <w:style w:type="paragraph" w:styleId="a5">
    <w:name w:val="Body Text"/>
    <w:basedOn w:val="a"/>
    <w:link w:val="a6"/>
    <w:rsid w:val="00276163"/>
    <w:pPr>
      <w:jc w:val="both"/>
    </w:pPr>
    <w:rPr>
      <w:szCs w:val="20"/>
    </w:rPr>
  </w:style>
  <w:style w:type="character" w:customStyle="1" w:styleId="a6">
    <w:name w:val="Основной текст Знак"/>
    <w:basedOn w:val="a0"/>
    <w:link w:val="a5"/>
    <w:rsid w:val="00276163"/>
    <w:rPr>
      <w:rFonts w:ascii="Times New Roman" w:eastAsia="Times New Roman" w:hAnsi="Times New Roman" w:cs="Times New Roman"/>
      <w:sz w:val="24"/>
      <w:szCs w:val="20"/>
      <w:lang w:eastAsia="ru-RU"/>
    </w:rPr>
  </w:style>
  <w:style w:type="paragraph" w:styleId="a7">
    <w:name w:val="footer"/>
    <w:aliases w:val=" Знак"/>
    <w:basedOn w:val="a"/>
    <w:link w:val="a8"/>
    <w:rsid w:val="00276163"/>
    <w:pPr>
      <w:tabs>
        <w:tab w:val="center" w:pos="4677"/>
        <w:tab w:val="right" w:pos="9355"/>
      </w:tabs>
    </w:pPr>
    <w:rPr>
      <w:sz w:val="20"/>
      <w:szCs w:val="20"/>
    </w:rPr>
  </w:style>
  <w:style w:type="character" w:customStyle="1" w:styleId="a8">
    <w:name w:val="Нижний колонтитул Знак"/>
    <w:aliases w:val=" Знак Знак"/>
    <w:basedOn w:val="a0"/>
    <w:link w:val="a7"/>
    <w:rsid w:val="00276163"/>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276163"/>
    <w:pPr>
      <w:tabs>
        <w:tab w:val="right" w:leader="dot" w:pos="9356"/>
      </w:tabs>
      <w:spacing w:line="360" w:lineRule="auto"/>
      <w:ind w:right="283"/>
      <w:jc w:val="both"/>
      <w:outlineLvl w:val="1"/>
    </w:pPr>
    <w:rPr>
      <w:rFonts w:cs="Arial"/>
      <w:b/>
      <w:bCs/>
      <w:caps/>
      <w:noProof/>
      <w:lang w:val="en-US" w:eastAsia="en-US" w:bidi="en-US"/>
    </w:rPr>
  </w:style>
  <w:style w:type="character" w:styleId="a9">
    <w:name w:val="page number"/>
    <w:basedOn w:val="a0"/>
    <w:rsid w:val="00276163"/>
  </w:style>
  <w:style w:type="paragraph" w:styleId="aa">
    <w:name w:val="List Paragraph"/>
    <w:basedOn w:val="a"/>
    <w:link w:val="ab"/>
    <w:uiPriority w:val="99"/>
    <w:qFormat/>
    <w:rsid w:val="00276163"/>
    <w:pPr>
      <w:ind w:left="720"/>
      <w:contextualSpacing/>
    </w:pPr>
    <w:rPr>
      <w:lang w:val="en-US" w:eastAsia="x-none" w:bidi="en-US"/>
    </w:rPr>
  </w:style>
  <w:style w:type="character" w:customStyle="1" w:styleId="ab">
    <w:name w:val="Абзац списка Знак"/>
    <w:link w:val="aa"/>
    <w:uiPriority w:val="99"/>
    <w:rsid w:val="00276163"/>
    <w:rPr>
      <w:rFonts w:ascii="Times New Roman" w:eastAsia="Times New Roman" w:hAnsi="Times New Roman" w:cs="Times New Roman"/>
      <w:sz w:val="24"/>
      <w:szCs w:val="24"/>
      <w:lang w:val="en-US" w:eastAsia="x-none" w:bidi="en-US"/>
    </w:rPr>
  </w:style>
  <w:style w:type="paragraph" w:styleId="ac">
    <w:name w:val="header"/>
    <w:aliases w:val="??????? ??????????,ВерхКолонтитул Знак,ВерхКолонтитул"/>
    <w:basedOn w:val="a"/>
    <w:link w:val="ad"/>
    <w:rsid w:val="00276163"/>
    <w:pPr>
      <w:tabs>
        <w:tab w:val="center" w:pos="4677"/>
        <w:tab w:val="right" w:pos="9355"/>
      </w:tabs>
    </w:pPr>
    <w:rPr>
      <w:sz w:val="20"/>
      <w:szCs w:val="20"/>
    </w:rPr>
  </w:style>
  <w:style w:type="character" w:customStyle="1" w:styleId="ad">
    <w:name w:val="Верхний колонтитул Знак"/>
    <w:aliases w:val="??????? ?????????? Знак,ВерхКолонтитул Знак Знак,ВерхКолонтитул Знак1"/>
    <w:basedOn w:val="a0"/>
    <w:link w:val="ac"/>
    <w:rsid w:val="00276163"/>
    <w:rPr>
      <w:rFonts w:ascii="Times New Roman" w:eastAsia="Times New Roman" w:hAnsi="Times New Roman" w:cs="Times New Roman"/>
      <w:sz w:val="20"/>
      <w:szCs w:val="20"/>
      <w:lang w:eastAsia="ru-RU"/>
    </w:rPr>
  </w:style>
  <w:style w:type="paragraph" w:customStyle="1" w:styleId="ae">
    <w:name w:val="Нормальный (таблица)"/>
    <w:basedOn w:val="a"/>
    <w:next w:val="a"/>
    <w:uiPriority w:val="99"/>
    <w:rsid w:val="00276163"/>
    <w:pPr>
      <w:widowControl w:val="0"/>
      <w:autoSpaceDE w:val="0"/>
      <w:autoSpaceDN w:val="0"/>
      <w:adjustRightInd w:val="0"/>
      <w:jc w:val="both"/>
    </w:pPr>
    <w:rPr>
      <w:rFonts w:ascii="Arial" w:hAnsi="Arial"/>
    </w:rPr>
  </w:style>
  <w:style w:type="paragraph" w:styleId="af">
    <w:name w:val="Balloon Text"/>
    <w:basedOn w:val="a"/>
    <w:link w:val="af0"/>
    <w:uiPriority w:val="99"/>
    <w:semiHidden/>
    <w:unhideWhenUsed/>
    <w:rsid w:val="00276163"/>
    <w:rPr>
      <w:rFonts w:ascii="Tahoma" w:hAnsi="Tahoma" w:cs="Tahoma"/>
      <w:sz w:val="16"/>
      <w:szCs w:val="16"/>
    </w:rPr>
  </w:style>
  <w:style w:type="character" w:customStyle="1" w:styleId="af0">
    <w:name w:val="Текст выноски Знак"/>
    <w:basedOn w:val="a0"/>
    <w:link w:val="af"/>
    <w:uiPriority w:val="99"/>
    <w:semiHidden/>
    <w:rsid w:val="00276163"/>
    <w:rPr>
      <w:rFonts w:ascii="Tahoma" w:eastAsia="Times New Roman" w:hAnsi="Tahoma" w:cs="Tahoma"/>
      <w:sz w:val="16"/>
      <w:szCs w:val="16"/>
      <w:lang w:eastAsia="ru-RU"/>
    </w:rPr>
  </w:style>
  <w:style w:type="paragraph" w:styleId="af1">
    <w:name w:val="Document Map"/>
    <w:basedOn w:val="a"/>
    <w:link w:val="af2"/>
    <w:uiPriority w:val="99"/>
    <w:semiHidden/>
    <w:unhideWhenUsed/>
    <w:rsid w:val="00276163"/>
    <w:rPr>
      <w:rFonts w:ascii="Tahoma" w:hAnsi="Tahoma" w:cs="Tahoma"/>
      <w:sz w:val="16"/>
      <w:szCs w:val="16"/>
    </w:rPr>
  </w:style>
  <w:style w:type="character" w:customStyle="1" w:styleId="af2">
    <w:name w:val="Схема документа Знак"/>
    <w:basedOn w:val="a0"/>
    <w:link w:val="af1"/>
    <w:uiPriority w:val="99"/>
    <w:semiHidden/>
    <w:rsid w:val="00276163"/>
    <w:rPr>
      <w:rFonts w:ascii="Tahoma" w:eastAsia="Times New Roman" w:hAnsi="Tahoma" w:cs="Tahoma"/>
      <w:sz w:val="16"/>
      <w:szCs w:val="16"/>
      <w:lang w:eastAsia="ru-RU"/>
    </w:rPr>
  </w:style>
  <w:style w:type="paragraph" w:styleId="21">
    <w:name w:val="toc 2"/>
    <w:basedOn w:val="a"/>
    <w:next w:val="a"/>
    <w:autoRedefine/>
    <w:uiPriority w:val="39"/>
    <w:rsid w:val="00276163"/>
    <w:pPr>
      <w:tabs>
        <w:tab w:val="right" w:leader="dot" w:pos="9345"/>
      </w:tabs>
      <w:ind w:firstLine="709"/>
    </w:pPr>
    <w:rPr>
      <w:rFonts w:eastAsia="SimSun"/>
      <w:lang w:eastAsia="zh-CN"/>
    </w:rPr>
  </w:style>
  <w:style w:type="character" w:styleId="af3">
    <w:name w:val="Hyperlink"/>
    <w:uiPriority w:val="99"/>
    <w:unhideWhenUsed/>
    <w:rsid w:val="00276163"/>
    <w:rPr>
      <w:color w:val="0000FF"/>
      <w:u w:val="single"/>
    </w:rPr>
  </w:style>
  <w:style w:type="paragraph" w:customStyle="1" w:styleId="ConsPlusNormal">
    <w:name w:val="ConsPlusNormal"/>
    <w:rsid w:val="0027616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276163"/>
  </w:style>
  <w:style w:type="paragraph" w:styleId="af4">
    <w:name w:val="No Spacing"/>
    <w:uiPriority w:val="1"/>
    <w:qFormat/>
    <w:rsid w:val="00276163"/>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276163"/>
    <w:pPr>
      <w:tabs>
        <w:tab w:val="right" w:leader="dot" w:pos="9345"/>
      </w:tabs>
      <w:spacing w:after="100"/>
      <w:ind w:firstLine="709"/>
    </w:pPr>
    <w:rPr>
      <w:sz w:val="20"/>
      <w:szCs w:val="20"/>
    </w:rPr>
  </w:style>
  <w:style w:type="paragraph" w:styleId="af5">
    <w:name w:val="Subtitle"/>
    <w:basedOn w:val="a"/>
    <w:next w:val="a"/>
    <w:link w:val="af6"/>
    <w:uiPriority w:val="11"/>
    <w:qFormat/>
    <w:rsid w:val="00276163"/>
    <w:pPr>
      <w:numPr>
        <w:ilvl w:val="1"/>
      </w:numPr>
    </w:pPr>
    <w:rPr>
      <w:rFonts w:ascii="Cambria" w:hAnsi="Cambria"/>
      <w:i/>
      <w:iCs/>
      <w:color w:val="4F81BD"/>
      <w:spacing w:val="15"/>
    </w:rPr>
  </w:style>
  <w:style w:type="character" w:customStyle="1" w:styleId="af6">
    <w:name w:val="Подзаголовок Знак"/>
    <w:basedOn w:val="a0"/>
    <w:link w:val="af5"/>
    <w:uiPriority w:val="11"/>
    <w:rsid w:val="00276163"/>
    <w:rPr>
      <w:rFonts w:ascii="Cambria" w:eastAsia="Times New Roman" w:hAnsi="Cambria" w:cs="Times New Roman"/>
      <w:i/>
      <w:iCs/>
      <w:color w:val="4F81BD"/>
      <w:spacing w:val="15"/>
      <w:sz w:val="24"/>
      <w:szCs w:val="24"/>
      <w:lang w:eastAsia="ru-RU"/>
    </w:rPr>
  </w:style>
  <w:style w:type="character" w:customStyle="1" w:styleId="text31">
    <w:name w:val="text31"/>
    <w:basedOn w:val="a0"/>
    <w:rsid w:val="00276163"/>
    <w:rPr>
      <w:rFonts w:ascii="Arial" w:hAnsi="Arial" w:cs="Arial" w:hint="default"/>
      <w:strike w:val="0"/>
      <w:dstrike w:val="0"/>
      <w:color w:val="000000"/>
      <w:sz w:val="17"/>
      <w:szCs w:val="17"/>
      <w:u w:val="none"/>
      <w:effect w:val="none"/>
    </w:rPr>
  </w:style>
  <w:style w:type="paragraph" w:customStyle="1" w:styleId="af7">
    <w:name w:val="основной"/>
    <w:basedOn w:val="a"/>
    <w:rsid w:val="00276163"/>
    <w:pPr>
      <w:keepNext/>
    </w:pPr>
  </w:style>
  <w:style w:type="paragraph" w:customStyle="1" w:styleId="ConsPlusTitle">
    <w:name w:val="ConsPlusTitle"/>
    <w:rsid w:val="0027616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276163"/>
    <w:pPr>
      <w:keepLines/>
      <w:widowControl w:val="0"/>
      <w:ind w:left="709" w:hanging="284"/>
      <w:jc w:val="both"/>
    </w:pPr>
    <w:rPr>
      <w:rFonts w:ascii="Peterburg" w:hAnsi="Peterburg" w:cs="Peterburg"/>
    </w:rPr>
  </w:style>
  <w:style w:type="paragraph" w:customStyle="1" w:styleId="Iauiue">
    <w:name w:val="Iau?iue"/>
    <w:rsid w:val="00276163"/>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Отступ перед"/>
    <w:basedOn w:val="a"/>
    <w:rsid w:val="00276163"/>
    <w:pPr>
      <w:widowControl w:val="0"/>
      <w:shd w:val="clear" w:color="auto" w:fill="FFFFFF"/>
      <w:autoSpaceDE w:val="0"/>
      <w:autoSpaceDN w:val="0"/>
      <w:adjustRightInd w:val="0"/>
      <w:spacing w:before="120"/>
      <w:ind w:firstLine="284"/>
      <w:jc w:val="both"/>
    </w:pPr>
    <w:rPr>
      <w:szCs w:val="22"/>
    </w:rPr>
  </w:style>
  <w:style w:type="paragraph" w:styleId="af9">
    <w:name w:val="endnote text"/>
    <w:basedOn w:val="a"/>
    <w:link w:val="afa"/>
    <w:uiPriority w:val="99"/>
    <w:semiHidden/>
    <w:unhideWhenUsed/>
    <w:rsid w:val="00276163"/>
    <w:rPr>
      <w:sz w:val="20"/>
      <w:szCs w:val="20"/>
    </w:rPr>
  </w:style>
  <w:style w:type="character" w:customStyle="1" w:styleId="afa">
    <w:name w:val="Текст концевой сноски Знак"/>
    <w:basedOn w:val="a0"/>
    <w:link w:val="af9"/>
    <w:uiPriority w:val="99"/>
    <w:semiHidden/>
    <w:rsid w:val="00276163"/>
    <w:rPr>
      <w:rFonts w:ascii="Times New Roman" w:eastAsia="Times New Roman" w:hAnsi="Times New Roman" w:cs="Times New Roman"/>
      <w:sz w:val="20"/>
      <w:szCs w:val="20"/>
      <w:lang w:eastAsia="ru-RU"/>
    </w:rPr>
  </w:style>
  <w:style w:type="character" w:styleId="afb">
    <w:name w:val="endnote reference"/>
    <w:basedOn w:val="a0"/>
    <w:uiPriority w:val="99"/>
    <w:semiHidden/>
    <w:unhideWhenUsed/>
    <w:rsid w:val="00276163"/>
    <w:rPr>
      <w:vertAlign w:val="superscript"/>
    </w:rPr>
  </w:style>
  <w:style w:type="paragraph" w:customStyle="1" w:styleId="ConsPlusCell">
    <w:name w:val="ConsPlusCell"/>
    <w:rsid w:val="002761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2">
    <w:name w:val="WW-Основной текст с отступом 2"/>
    <w:basedOn w:val="a"/>
    <w:rsid w:val="00276163"/>
    <w:pPr>
      <w:widowControl w:val="0"/>
      <w:suppressAutoHyphens/>
      <w:ind w:firstLine="851"/>
      <w:jc w:val="both"/>
    </w:pPr>
    <w:rPr>
      <w:sz w:val="28"/>
    </w:rPr>
  </w:style>
  <w:style w:type="paragraph" w:styleId="afc">
    <w:name w:val="Body Text Indent"/>
    <w:basedOn w:val="a"/>
    <w:link w:val="afd"/>
    <w:unhideWhenUsed/>
    <w:rsid w:val="00276163"/>
    <w:pPr>
      <w:spacing w:after="120"/>
      <w:ind w:left="283"/>
    </w:pPr>
    <w:rPr>
      <w:sz w:val="20"/>
      <w:szCs w:val="20"/>
    </w:rPr>
  </w:style>
  <w:style w:type="character" w:customStyle="1" w:styleId="afd">
    <w:name w:val="Основной текст с отступом Знак"/>
    <w:basedOn w:val="a0"/>
    <w:link w:val="afc"/>
    <w:rsid w:val="00276163"/>
    <w:rPr>
      <w:rFonts w:ascii="Times New Roman" w:eastAsia="Times New Roman" w:hAnsi="Times New Roman" w:cs="Times New Roman"/>
      <w:sz w:val="20"/>
      <w:szCs w:val="20"/>
      <w:lang w:eastAsia="ru-RU"/>
    </w:rPr>
  </w:style>
  <w:style w:type="paragraph" w:customStyle="1" w:styleId="13">
    <w:name w:val="текст 1"/>
    <w:basedOn w:val="a"/>
    <w:next w:val="a"/>
    <w:rsid w:val="00276163"/>
    <w:pPr>
      <w:ind w:firstLine="540"/>
      <w:jc w:val="both"/>
    </w:pPr>
    <w:rPr>
      <w:sz w:val="20"/>
    </w:rPr>
  </w:style>
  <w:style w:type="paragraph" w:customStyle="1" w:styleId="afe">
    <w:name w:val="Îáû÷íûé"/>
    <w:rsid w:val="00276163"/>
    <w:pPr>
      <w:spacing w:after="0" w:line="240" w:lineRule="auto"/>
    </w:pPr>
    <w:rPr>
      <w:rFonts w:ascii="Times New Roman" w:eastAsia="Times New Roman" w:hAnsi="Times New Roman" w:cs="Times New Roman"/>
      <w:sz w:val="20"/>
      <w:szCs w:val="20"/>
      <w:lang w:val="en-US" w:eastAsia="ru-RU"/>
    </w:rPr>
  </w:style>
  <w:style w:type="character" w:customStyle="1" w:styleId="22">
    <w:name w:val="Основной текст (2)"/>
    <w:rsid w:val="00276163"/>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2761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276163"/>
    <w:pPr>
      <w:keepLines/>
      <w:widowControl w:val="0"/>
      <w:suppressAutoHyphens/>
      <w:overflowPunct w:val="0"/>
      <w:autoSpaceDE w:val="0"/>
      <w:spacing w:line="320" w:lineRule="atLeast"/>
      <w:ind w:firstLine="709"/>
      <w:jc w:val="both"/>
    </w:pPr>
    <w:rPr>
      <w:sz w:val="28"/>
      <w:szCs w:val="28"/>
      <w:lang w:eastAsia="ar-SA"/>
    </w:rPr>
  </w:style>
  <w:style w:type="paragraph" w:customStyle="1" w:styleId="23">
    <w:name w:val="Îñíîâíîé òåêñò 2"/>
    <w:basedOn w:val="a"/>
    <w:rsid w:val="00276163"/>
    <w:pPr>
      <w:widowControl w:val="0"/>
      <w:suppressAutoHyphens/>
      <w:ind w:firstLine="720"/>
      <w:jc w:val="both"/>
    </w:pPr>
    <w:rPr>
      <w:rFonts w:eastAsia="Arial"/>
      <w:b/>
      <w:bCs/>
      <w:color w:val="000000"/>
      <w:lang w:val="en-US" w:eastAsia="ar-SA"/>
    </w:rPr>
  </w:style>
  <w:style w:type="paragraph" w:customStyle="1" w:styleId="310">
    <w:name w:val="Основной текст с отступом 31"/>
    <w:basedOn w:val="a"/>
    <w:rsid w:val="00276163"/>
    <w:pPr>
      <w:widowControl w:val="0"/>
      <w:shd w:val="clear" w:color="auto" w:fill="FFFFFF"/>
      <w:suppressAutoHyphens/>
      <w:spacing w:after="100"/>
      <w:ind w:firstLine="720"/>
      <w:jc w:val="both"/>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1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76163"/>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27616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7616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6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7616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76163"/>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276163"/>
    <w:rPr>
      <w:rFonts w:ascii="Times New Roman" w:eastAsia="Times New Roman" w:hAnsi="Times New Roman" w:cs="Times New Roman"/>
      <w:sz w:val="28"/>
      <w:szCs w:val="24"/>
      <w:lang w:eastAsia="ru-RU"/>
    </w:rPr>
  </w:style>
  <w:style w:type="paragraph" w:customStyle="1" w:styleId="11">
    <w:name w:val="Знак Знак1 Знак"/>
    <w:basedOn w:val="a"/>
    <w:rsid w:val="00276163"/>
    <w:pPr>
      <w:widowControl w:val="0"/>
      <w:adjustRightInd w:val="0"/>
      <w:spacing w:after="160" w:line="240" w:lineRule="exact"/>
      <w:jc w:val="right"/>
    </w:pPr>
    <w:rPr>
      <w:rFonts w:ascii="Arial" w:hAnsi="Arial"/>
      <w:sz w:val="20"/>
      <w:szCs w:val="20"/>
      <w:lang w:val="en-GB" w:eastAsia="en-US"/>
    </w:rPr>
  </w:style>
  <w:style w:type="paragraph" w:styleId="a3">
    <w:name w:val="Title"/>
    <w:basedOn w:val="a"/>
    <w:link w:val="a4"/>
    <w:qFormat/>
    <w:rsid w:val="00276163"/>
    <w:pPr>
      <w:jc w:val="center"/>
    </w:pPr>
    <w:rPr>
      <w:szCs w:val="20"/>
    </w:rPr>
  </w:style>
  <w:style w:type="character" w:customStyle="1" w:styleId="a4">
    <w:name w:val="Название Знак"/>
    <w:basedOn w:val="a0"/>
    <w:link w:val="a3"/>
    <w:rsid w:val="00276163"/>
    <w:rPr>
      <w:rFonts w:ascii="Times New Roman" w:eastAsia="Times New Roman" w:hAnsi="Times New Roman" w:cs="Times New Roman"/>
      <w:sz w:val="24"/>
      <w:szCs w:val="20"/>
      <w:lang w:eastAsia="ru-RU"/>
    </w:rPr>
  </w:style>
  <w:style w:type="paragraph" w:styleId="a5">
    <w:name w:val="Body Text"/>
    <w:basedOn w:val="a"/>
    <w:link w:val="a6"/>
    <w:rsid w:val="00276163"/>
    <w:pPr>
      <w:jc w:val="both"/>
    </w:pPr>
    <w:rPr>
      <w:szCs w:val="20"/>
    </w:rPr>
  </w:style>
  <w:style w:type="character" w:customStyle="1" w:styleId="a6">
    <w:name w:val="Основной текст Знак"/>
    <w:basedOn w:val="a0"/>
    <w:link w:val="a5"/>
    <w:rsid w:val="00276163"/>
    <w:rPr>
      <w:rFonts w:ascii="Times New Roman" w:eastAsia="Times New Roman" w:hAnsi="Times New Roman" w:cs="Times New Roman"/>
      <w:sz w:val="24"/>
      <w:szCs w:val="20"/>
      <w:lang w:eastAsia="ru-RU"/>
    </w:rPr>
  </w:style>
  <w:style w:type="paragraph" w:styleId="a7">
    <w:name w:val="footer"/>
    <w:aliases w:val=" Знак"/>
    <w:basedOn w:val="a"/>
    <w:link w:val="a8"/>
    <w:rsid w:val="00276163"/>
    <w:pPr>
      <w:tabs>
        <w:tab w:val="center" w:pos="4677"/>
        <w:tab w:val="right" w:pos="9355"/>
      </w:tabs>
    </w:pPr>
    <w:rPr>
      <w:sz w:val="20"/>
      <w:szCs w:val="20"/>
    </w:rPr>
  </w:style>
  <w:style w:type="character" w:customStyle="1" w:styleId="a8">
    <w:name w:val="Нижний колонтитул Знак"/>
    <w:aliases w:val=" Знак Знак"/>
    <w:basedOn w:val="a0"/>
    <w:link w:val="a7"/>
    <w:rsid w:val="00276163"/>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276163"/>
    <w:pPr>
      <w:tabs>
        <w:tab w:val="right" w:leader="dot" w:pos="9356"/>
      </w:tabs>
      <w:spacing w:line="360" w:lineRule="auto"/>
      <w:ind w:right="283"/>
      <w:jc w:val="both"/>
      <w:outlineLvl w:val="1"/>
    </w:pPr>
    <w:rPr>
      <w:rFonts w:cs="Arial"/>
      <w:b/>
      <w:bCs/>
      <w:caps/>
      <w:noProof/>
      <w:lang w:val="en-US" w:eastAsia="en-US" w:bidi="en-US"/>
    </w:rPr>
  </w:style>
  <w:style w:type="character" w:styleId="a9">
    <w:name w:val="page number"/>
    <w:basedOn w:val="a0"/>
    <w:rsid w:val="00276163"/>
  </w:style>
  <w:style w:type="paragraph" w:styleId="aa">
    <w:name w:val="List Paragraph"/>
    <w:basedOn w:val="a"/>
    <w:link w:val="ab"/>
    <w:uiPriority w:val="99"/>
    <w:qFormat/>
    <w:rsid w:val="00276163"/>
    <w:pPr>
      <w:ind w:left="720"/>
      <w:contextualSpacing/>
    </w:pPr>
    <w:rPr>
      <w:lang w:val="en-US" w:eastAsia="x-none" w:bidi="en-US"/>
    </w:rPr>
  </w:style>
  <w:style w:type="character" w:customStyle="1" w:styleId="ab">
    <w:name w:val="Абзац списка Знак"/>
    <w:link w:val="aa"/>
    <w:uiPriority w:val="99"/>
    <w:rsid w:val="00276163"/>
    <w:rPr>
      <w:rFonts w:ascii="Times New Roman" w:eastAsia="Times New Roman" w:hAnsi="Times New Roman" w:cs="Times New Roman"/>
      <w:sz w:val="24"/>
      <w:szCs w:val="24"/>
      <w:lang w:val="en-US" w:eastAsia="x-none" w:bidi="en-US"/>
    </w:rPr>
  </w:style>
  <w:style w:type="paragraph" w:styleId="ac">
    <w:name w:val="header"/>
    <w:aliases w:val="??????? ??????????,ВерхКолонтитул Знак,ВерхКолонтитул"/>
    <w:basedOn w:val="a"/>
    <w:link w:val="ad"/>
    <w:rsid w:val="00276163"/>
    <w:pPr>
      <w:tabs>
        <w:tab w:val="center" w:pos="4677"/>
        <w:tab w:val="right" w:pos="9355"/>
      </w:tabs>
    </w:pPr>
    <w:rPr>
      <w:sz w:val="20"/>
      <w:szCs w:val="20"/>
    </w:rPr>
  </w:style>
  <w:style w:type="character" w:customStyle="1" w:styleId="ad">
    <w:name w:val="Верхний колонтитул Знак"/>
    <w:aliases w:val="??????? ?????????? Знак,ВерхКолонтитул Знак Знак,ВерхКолонтитул Знак1"/>
    <w:basedOn w:val="a0"/>
    <w:link w:val="ac"/>
    <w:rsid w:val="00276163"/>
    <w:rPr>
      <w:rFonts w:ascii="Times New Roman" w:eastAsia="Times New Roman" w:hAnsi="Times New Roman" w:cs="Times New Roman"/>
      <w:sz w:val="20"/>
      <w:szCs w:val="20"/>
      <w:lang w:eastAsia="ru-RU"/>
    </w:rPr>
  </w:style>
  <w:style w:type="paragraph" w:customStyle="1" w:styleId="ae">
    <w:name w:val="Нормальный (таблица)"/>
    <w:basedOn w:val="a"/>
    <w:next w:val="a"/>
    <w:uiPriority w:val="99"/>
    <w:rsid w:val="00276163"/>
    <w:pPr>
      <w:widowControl w:val="0"/>
      <w:autoSpaceDE w:val="0"/>
      <w:autoSpaceDN w:val="0"/>
      <w:adjustRightInd w:val="0"/>
      <w:jc w:val="both"/>
    </w:pPr>
    <w:rPr>
      <w:rFonts w:ascii="Arial" w:hAnsi="Arial"/>
    </w:rPr>
  </w:style>
  <w:style w:type="paragraph" w:styleId="af">
    <w:name w:val="Balloon Text"/>
    <w:basedOn w:val="a"/>
    <w:link w:val="af0"/>
    <w:uiPriority w:val="99"/>
    <w:semiHidden/>
    <w:unhideWhenUsed/>
    <w:rsid w:val="00276163"/>
    <w:rPr>
      <w:rFonts w:ascii="Tahoma" w:hAnsi="Tahoma" w:cs="Tahoma"/>
      <w:sz w:val="16"/>
      <w:szCs w:val="16"/>
    </w:rPr>
  </w:style>
  <w:style w:type="character" w:customStyle="1" w:styleId="af0">
    <w:name w:val="Текст выноски Знак"/>
    <w:basedOn w:val="a0"/>
    <w:link w:val="af"/>
    <w:uiPriority w:val="99"/>
    <w:semiHidden/>
    <w:rsid w:val="00276163"/>
    <w:rPr>
      <w:rFonts w:ascii="Tahoma" w:eastAsia="Times New Roman" w:hAnsi="Tahoma" w:cs="Tahoma"/>
      <w:sz w:val="16"/>
      <w:szCs w:val="16"/>
      <w:lang w:eastAsia="ru-RU"/>
    </w:rPr>
  </w:style>
  <w:style w:type="paragraph" w:styleId="af1">
    <w:name w:val="Document Map"/>
    <w:basedOn w:val="a"/>
    <w:link w:val="af2"/>
    <w:uiPriority w:val="99"/>
    <w:semiHidden/>
    <w:unhideWhenUsed/>
    <w:rsid w:val="00276163"/>
    <w:rPr>
      <w:rFonts w:ascii="Tahoma" w:hAnsi="Tahoma" w:cs="Tahoma"/>
      <w:sz w:val="16"/>
      <w:szCs w:val="16"/>
    </w:rPr>
  </w:style>
  <w:style w:type="character" w:customStyle="1" w:styleId="af2">
    <w:name w:val="Схема документа Знак"/>
    <w:basedOn w:val="a0"/>
    <w:link w:val="af1"/>
    <w:uiPriority w:val="99"/>
    <w:semiHidden/>
    <w:rsid w:val="00276163"/>
    <w:rPr>
      <w:rFonts w:ascii="Tahoma" w:eastAsia="Times New Roman" w:hAnsi="Tahoma" w:cs="Tahoma"/>
      <w:sz w:val="16"/>
      <w:szCs w:val="16"/>
      <w:lang w:eastAsia="ru-RU"/>
    </w:rPr>
  </w:style>
  <w:style w:type="paragraph" w:styleId="21">
    <w:name w:val="toc 2"/>
    <w:basedOn w:val="a"/>
    <w:next w:val="a"/>
    <w:autoRedefine/>
    <w:uiPriority w:val="39"/>
    <w:rsid w:val="00276163"/>
    <w:pPr>
      <w:tabs>
        <w:tab w:val="right" w:leader="dot" w:pos="9345"/>
      </w:tabs>
      <w:ind w:firstLine="709"/>
    </w:pPr>
    <w:rPr>
      <w:rFonts w:eastAsia="SimSun"/>
      <w:lang w:eastAsia="zh-CN"/>
    </w:rPr>
  </w:style>
  <w:style w:type="character" w:styleId="af3">
    <w:name w:val="Hyperlink"/>
    <w:uiPriority w:val="99"/>
    <w:unhideWhenUsed/>
    <w:rsid w:val="00276163"/>
    <w:rPr>
      <w:color w:val="0000FF"/>
      <w:u w:val="single"/>
    </w:rPr>
  </w:style>
  <w:style w:type="paragraph" w:customStyle="1" w:styleId="ConsPlusNormal">
    <w:name w:val="ConsPlusNormal"/>
    <w:rsid w:val="0027616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276163"/>
  </w:style>
  <w:style w:type="paragraph" w:styleId="af4">
    <w:name w:val="No Spacing"/>
    <w:uiPriority w:val="1"/>
    <w:qFormat/>
    <w:rsid w:val="00276163"/>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276163"/>
    <w:pPr>
      <w:tabs>
        <w:tab w:val="right" w:leader="dot" w:pos="9345"/>
      </w:tabs>
      <w:spacing w:after="100"/>
      <w:ind w:firstLine="709"/>
    </w:pPr>
    <w:rPr>
      <w:sz w:val="20"/>
      <w:szCs w:val="20"/>
    </w:rPr>
  </w:style>
  <w:style w:type="paragraph" w:styleId="af5">
    <w:name w:val="Subtitle"/>
    <w:basedOn w:val="a"/>
    <w:next w:val="a"/>
    <w:link w:val="af6"/>
    <w:uiPriority w:val="11"/>
    <w:qFormat/>
    <w:rsid w:val="00276163"/>
    <w:pPr>
      <w:numPr>
        <w:ilvl w:val="1"/>
      </w:numPr>
    </w:pPr>
    <w:rPr>
      <w:rFonts w:ascii="Cambria" w:hAnsi="Cambria"/>
      <w:i/>
      <w:iCs/>
      <w:color w:val="4F81BD"/>
      <w:spacing w:val="15"/>
    </w:rPr>
  </w:style>
  <w:style w:type="character" w:customStyle="1" w:styleId="af6">
    <w:name w:val="Подзаголовок Знак"/>
    <w:basedOn w:val="a0"/>
    <w:link w:val="af5"/>
    <w:uiPriority w:val="11"/>
    <w:rsid w:val="00276163"/>
    <w:rPr>
      <w:rFonts w:ascii="Cambria" w:eastAsia="Times New Roman" w:hAnsi="Cambria" w:cs="Times New Roman"/>
      <w:i/>
      <w:iCs/>
      <w:color w:val="4F81BD"/>
      <w:spacing w:val="15"/>
      <w:sz w:val="24"/>
      <w:szCs w:val="24"/>
      <w:lang w:eastAsia="ru-RU"/>
    </w:rPr>
  </w:style>
  <w:style w:type="character" w:customStyle="1" w:styleId="text31">
    <w:name w:val="text31"/>
    <w:basedOn w:val="a0"/>
    <w:rsid w:val="00276163"/>
    <w:rPr>
      <w:rFonts w:ascii="Arial" w:hAnsi="Arial" w:cs="Arial" w:hint="default"/>
      <w:strike w:val="0"/>
      <w:dstrike w:val="0"/>
      <w:color w:val="000000"/>
      <w:sz w:val="17"/>
      <w:szCs w:val="17"/>
      <w:u w:val="none"/>
      <w:effect w:val="none"/>
    </w:rPr>
  </w:style>
  <w:style w:type="paragraph" w:customStyle="1" w:styleId="af7">
    <w:name w:val="основной"/>
    <w:basedOn w:val="a"/>
    <w:rsid w:val="00276163"/>
    <w:pPr>
      <w:keepNext/>
    </w:pPr>
  </w:style>
  <w:style w:type="paragraph" w:customStyle="1" w:styleId="ConsPlusTitle">
    <w:name w:val="ConsPlusTitle"/>
    <w:rsid w:val="0027616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276163"/>
    <w:pPr>
      <w:keepLines/>
      <w:widowControl w:val="0"/>
      <w:ind w:left="709" w:hanging="284"/>
      <w:jc w:val="both"/>
    </w:pPr>
    <w:rPr>
      <w:rFonts w:ascii="Peterburg" w:hAnsi="Peterburg" w:cs="Peterburg"/>
    </w:rPr>
  </w:style>
  <w:style w:type="paragraph" w:customStyle="1" w:styleId="Iauiue">
    <w:name w:val="Iau?iue"/>
    <w:rsid w:val="00276163"/>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Отступ перед"/>
    <w:basedOn w:val="a"/>
    <w:rsid w:val="00276163"/>
    <w:pPr>
      <w:widowControl w:val="0"/>
      <w:shd w:val="clear" w:color="auto" w:fill="FFFFFF"/>
      <w:autoSpaceDE w:val="0"/>
      <w:autoSpaceDN w:val="0"/>
      <w:adjustRightInd w:val="0"/>
      <w:spacing w:before="120"/>
      <w:ind w:firstLine="284"/>
      <w:jc w:val="both"/>
    </w:pPr>
    <w:rPr>
      <w:szCs w:val="22"/>
    </w:rPr>
  </w:style>
  <w:style w:type="paragraph" w:styleId="af9">
    <w:name w:val="endnote text"/>
    <w:basedOn w:val="a"/>
    <w:link w:val="afa"/>
    <w:uiPriority w:val="99"/>
    <w:semiHidden/>
    <w:unhideWhenUsed/>
    <w:rsid w:val="00276163"/>
    <w:rPr>
      <w:sz w:val="20"/>
      <w:szCs w:val="20"/>
    </w:rPr>
  </w:style>
  <w:style w:type="character" w:customStyle="1" w:styleId="afa">
    <w:name w:val="Текст концевой сноски Знак"/>
    <w:basedOn w:val="a0"/>
    <w:link w:val="af9"/>
    <w:uiPriority w:val="99"/>
    <w:semiHidden/>
    <w:rsid w:val="00276163"/>
    <w:rPr>
      <w:rFonts w:ascii="Times New Roman" w:eastAsia="Times New Roman" w:hAnsi="Times New Roman" w:cs="Times New Roman"/>
      <w:sz w:val="20"/>
      <w:szCs w:val="20"/>
      <w:lang w:eastAsia="ru-RU"/>
    </w:rPr>
  </w:style>
  <w:style w:type="character" w:styleId="afb">
    <w:name w:val="endnote reference"/>
    <w:basedOn w:val="a0"/>
    <w:uiPriority w:val="99"/>
    <w:semiHidden/>
    <w:unhideWhenUsed/>
    <w:rsid w:val="00276163"/>
    <w:rPr>
      <w:vertAlign w:val="superscript"/>
    </w:rPr>
  </w:style>
  <w:style w:type="paragraph" w:customStyle="1" w:styleId="ConsPlusCell">
    <w:name w:val="ConsPlusCell"/>
    <w:rsid w:val="002761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2">
    <w:name w:val="WW-Основной текст с отступом 2"/>
    <w:basedOn w:val="a"/>
    <w:rsid w:val="00276163"/>
    <w:pPr>
      <w:widowControl w:val="0"/>
      <w:suppressAutoHyphens/>
      <w:ind w:firstLine="851"/>
      <w:jc w:val="both"/>
    </w:pPr>
    <w:rPr>
      <w:sz w:val="28"/>
    </w:rPr>
  </w:style>
  <w:style w:type="paragraph" w:styleId="afc">
    <w:name w:val="Body Text Indent"/>
    <w:basedOn w:val="a"/>
    <w:link w:val="afd"/>
    <w:unhideWhenUsed/>
    <w:rsid w:val="00276163"/>
    <w:pPr>
      <w:spacing w:after="120"/>
      <w:ind w:left="283"/>
    </w:pPr>
    <w:rPr>
      <w:sz w:val="20"/>
      <w:szCs w:val="20"/>
    </w:rPr>
  </w:style>
  <w:style w:type="character" w:customStyle="1" w:styleId="afd">
    <w:name w:val="Основной текст с отступом Знак"/>
    <w:basedOn w:val="a0"/>
    <w:link w:val="afc"/>
    <w:rsid w:val="00276163"/>
    <w:rPr>
      <w:rFonts w:ascii="Times New Roman" w:eastAsia="Times New Roman" w:hAnsi="Times New Roman" w:cs="Times New Roman"/>
      <w:sz w:val="20"/>
      <w:szCs w:val="20"/>
      <w:lang w:eastAsia="ru-RU"/>
    </w:rPr>
  </w:style>
  <w:style w:type="paragraph" w:customStyle="1" w:styleId="13">
    <w:name w:val="текст 1"/>
    <w:basedOn w:val="a"/>
    <w:next w:val="a"/>
    <w:rsid w:val="00276163"/>
    <w:pPr>
      <w:ind w:firstLine="540"/>
      <w:jc w:val="both"/>
    </w:pPr>
    <w:rPr>
      <w:sz w:val="20"/>
    </w:rPr>
  </w:style>
  <w:style w:type="paragraph" w:customStyle="1" w:styleId="afe">
    <w:name w:val="Îáû÷íûé"/>
    <w:rsid w:val="00276163"/>
    <w:pPr>
      <w:spacing w:after="0" w:line="240" w:lineRule="auto"/>
    </w:pPr>
    <w:rPr>
      <w:rFonts w:ascii="Times New Roman" w:eastAsia="Times New Roman" w:hAnsi="Times New Roman" w:cs="Times New Roman"/>
      <w:sz w:val="20"/>
      <w:szCs w:val="20"/>
      <w:lang w:val="en-US" w:eastAsia="ru-RU"/>
    </w:rPr>
  </w:style>
  <w:style w:type="character" w:customStyle="1" w:styleId="22">
    <w:name w:val="Основной текст (2)"/>
    <w:rsid w:val="00276163"/>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2761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276163"/>
    <w:pPr>
      <w:keepLines/>
      <w:widowControl w:val="0"/>
      <w:suppressAutoHyphens/>
      <w:overflowPunct w:val="0"/>
      <w:autoSpaceDE w:val="0"/>
      <w:spacing w:line="320" w:lineRule="atLeast"/>
      <w:ind w:firstLine="709"/>
      <w:jc w:val="both"/>
    </w:pPr>
    <w:rPr>
      <w:sz w:val="28"/>
      <w:szCs w:val="28"/>
      <w:lang w:eastAsia="ar-SA"/>
    </w:rPr>
  </w:style>
  <w:style w:type="paragraph" w:customStyle="1" w:styleId="23">
    <w:name w:val="Îñíîâíîé òåêñò 2"/>
    <w:basedOn w:val="a"/>
    <w:rsid w:val="00276163"/>
    <w:pPr>
      <w:widowControl w:val="0"/>
      <w:suppressAutoHyphens/>
      <w:ind w:firstLine="720"/>
      <w:jc w:val="both"/>
    </w:pPr>
    <w:rPr>
      <w:rFonts w:eastAsia="Arial"/>
      <w:b/>
      <w:bCs/>
      <w:color w:val="000000"/>
      <w:lang w:val="en-US" w:eastAsia="ar-SA"/>
    </w:rPr>
  </w:style>
  <w:style w:type="paragraph" w:customStyle="1" w:styleId="310">
    <w:name w:val="Основной текст с отступом 31"/>
    <w:basedOn w:val="a"/>
    <w:rsid w:val="00276163"/>
    <w:pPr>
      <w:widowControl w:val="0"/>
      <w:shd w:val="clear" w:color="auto" w:fill="FFFFFF"/>
      <w:suppressAutoHyphens/>
      <w:spacing w:after="100"/>
      <w:ind w:firstLine="720"/>
      <w:jc w:val="both"/>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208796DE6D07DDFB4DA90DFAE25D47ABB8506A5C6E7574F4823A94BEEEACF805C15C2828A43F3C7317Ax8GF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C4208796DE6D07DDFB4DA90DFAE25D47ABB8506A5C6E7574F4823A94BEEEACF805C15C2828A43F3C7317Ax8G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208796DE6D07DDFB4DA90DFAE25D47ABB8506A5C6E7574F4823A94BEEEACF805C15C2828A43F3C7317Bx8GFG" TargetMode="External"/><Relationship Id="rId11"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webSettings" Target="webSettings.xml"/><Relationship Id="rId10" Type="http://schemas.openxmlformats.org/officeDocument/2006/relationships/hyperlink" Target="consultantplus://offline/ref=5C4208796DE6D07DDFB4DA90DFAE25D47ABB8506A5C6E7574F4823A94BEEEACF805C15C2828A43F3C7317Ax8GFG" TargetMode="External"/><Relationship Id="rId4" Type="http://schemas.openxmlformats.org/officeDocument/2006/relationships/settings" Target="settings.xml"/><Relationship Id="rId9" Type="http://schemas.openxmlformats.org/officeDocument/2006/relationships/hyperlink" Target="consultantplus://offline/ref=5C4208796DE6D07DDFB4DA90DFAE25D47ABB8506A5C6E7574F4823A94BEEEACF805C15C2828A43F3C7317Bx8G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13661</Words>
  <Characters>77872</Characters>
  <Application>Microsoft Office Word</Application>
  <DocSecurity>0</DocSecurity>
  <Lines>648</Lines>
  <Paragraphs>182</Paragraphs>
  <ScaleCrop>false</ScaleCrop>
  <Company>*</Company>
  <LinksUpToDate>false</LinksUpToDate>
  <CharactersWithSpaces>91351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2</cp:revision>
  <dcterms:created xsi:type="dcterms:W3CDTF">2016-11-24T10:47:00Z</dcterms:created>
  <dcterms:modified xsi:type="dcterms:W3CDTF">2016-11-24T10:47:00Z</dcterms:modified>
</cp:coreProperties>
</file>